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80C91" w14:textId="77777777" w:rsidR="00F67CFF" w:rsidRPr="00F67CFF" w:rsidRDefault="00F67CFF" w:rsidP="00F67CFF">
      <w:pPr>
        <w:spacing w:after="240" w:line="360" w:lineRule="auto"/>
        <w:ind w:left="4248" w:firstLine="708"/>
        <w:jc w:val="both"/>
        <w:outlineLvl w:val="0"/>
        <w:rPr>
          <w:rFonts w:ascii="Arial" w:eastAsia="Times New Roman" w:hAnsi="Arial" w:cs="Arial"/>
          <w:bCs/>
          <w:kern w:val="0"/>
          <w:sz w:val="22"/>
          <w:lang w:eastAsia="pl-PL"/>
          <w14:ligatures w14:val="none"/>
        </w:rPr>
      </w:pPr>
      <w:bookmarkStart w:id="0" w:name="_Hlk191293744"/>
      <w:r w:rsidRPr="00F67CFF">
        <w:rPr>
          <w:rFonts w:ascii="Arial" w:eastAsia="Times New Roman" w:hAnsi="Arial" w:cs="Arial"/>
          <w:bCs/>
          <w:kern w:val="0"/>
          <w:sz w:val="22"/>
          <w:lang w:eastAsia="pl-PL"/>
          <w14:ligatures w14:val="none"/>
        </w:rPr>
        <w:t>Załącznik nr 3</w:t>
      </w:r>
      <w:r w:rsidRPr="00F67CFF">
        <w:rPr>
          <w:rFonts w:ascii="Arial" w:eastAsia="Times New Roman" w:hAnsi="Arial" w:cs="Times New Roman"/>
          <w:kern w:val="0"/>
          <w:sz w:val="22"/>
          <w:lang w:eastAsia="pl-PL"/>
          <w14:ligatures w14:val="none"/>
        </w:rPr>
        <w:t xml:space="preserve"> </w:t>
      </w:r>
      <w:r w:rsidRPr="00F67CFF">
        <w:rPr>
          <w:rFonts w:ascii="Arial" w:eastAsia="Times New Roman" w:hAnsi="Arial" w:cs="Arial"/>
          <w:bCs/>
          <w:kern w:val="0"/>
          <w:sz w:val="22"/>
          <w:lang w:eastAsia="pl-PL"/>
          <w14:ligatures w14:val="none"/>
        </w:rPr>
        <w:t>do zapytania ofertowego</w:t>
      </w:r>
    </w:p>
    <w:p w14:paraId="5296FAEE" w14:textId="77777777" w:rsidR="00F67CFF" w:rsidRPr="00F67CFF" w:rsidRDefault="00F67CFF" w:rsidP="00A50CA9">
      <w:pPr>
        <w:spacing w:after="240" w:line="360" w:lineRule="auto"/>
        <w:outlineLvl w:val="0"/>
        <w:rPr>
          <w:rFonts w:ascii="Arial" w:eastAsia="Times New Roman" w:hAnsi="Arial" w:cs="Arial"/>
          <w:b/>
          <w:bCs/>
          <w:kern w:val="0"/>
          <w:sz w:val="22"/>
          <w:lang w:eastAsia="pl-PL"/>
          <w14:ligatures w14:val="none"/>
        </w:rPr>
      </w:pPr>
      <w:r w:rsidRPr="00F67CFF">
        <w:rPr>
          <w:rFonts w:ascii="Arial" w:eastAsia="Times New Roman" w:hAnsi="Arial" w:cs="Arial"/>
          <w:b/>
          <w:bCs/>
          <w:kern w:val="0"/>
          <w:sz w:val="22"/>
          <w:lang w:eastAsia="pl-PL"/>
          <w14:ligatures w14:val="none"/>
        </w:rPr>
        <w:t>UMOWA Nr……… (WZÓR)</w:t>
      </w:r>
    </w:p>
    <w:p w14:paraId="052557A7" w14:textId="77777777" w:rsidR="00F67CFF" w:rsidRPr="00F67CFF" w:rsidRDefault="00F67CFF" w:rsidP="00A50CA9">
      <w:pPr>
        <w:spacing w:after="240" w:line="360" w:lineRule="auto"/>
        <w:outlineLvl w:val="0"/>
        <w:rPr>
          <w:rFonts w:ascii="Arial" w:eastAsia="Times New Roman" w:hAnsi="Arial" w:cs="Arial"/>
          <w:kern w:val="0"/>
          <w:sz w:val="22"/>
          <w:lang w:eastAsia="pl-PL"/>
          <w14:ligatures w14:val="none"/>
        </w:rPr>
      </w:pPr>
      <w:r w:rsidRPr="00F67CFF">
        <w:rPr>
          <w:rFonts w:ascii="Arial" w:eastAsia="Times New Roman" w:hAnsi="Arial" w:cs="Arial"/>
          <w:kern w:val="0"/>
          <w:sz w:val="22"/>
          <w:lang w:eastAsia="pl-PL"/>
          <w14:ligatures w14:val="none"/>
        </w:rPr>
        <w:t>zawarta w dniu ……………………… w Gdańsku pomiędzy Państwową Inspekcją Pracy Okręgowym Inspektoratem Pracy, ul. Marynarki Polskiej 195, 80-868 Gdańsk, zwanym dalej Zamawiającym reprezentowanym przez:</w:t>
      </w:r>
    </w:p>
    <w:p w14:paraId="04A05752" w14:textId="77777777" w:rsidR="00F67CFF" w:rsidRPr="00F67CFF" w:rsidRDefault="00F67CFF" w:rsidP="00A50CA9">
      <w:pPr>
        <w:spacing w:after="240" w:line="360" w:lineRule="auto"/>
        <w:outlineLvl w:val="0"/>
        <w:rPr>
          <w:rFonts w:ascii="Arial" w:eastAsia="Times New Roman" w:hAnsi="Arial" w:cs="Arial"/>
          <w:kern w:val="0"/>
          <w:sz w:val="22"/>
          <w:lang w:eastAsia="pl-PL"/>
          <w14:ligatures w14:val="none"/>
        </w:rPr>
      </w:pPr>
      <w:r w:rsidRPr="00F67CFF">
        <w:rPr>
          <w:rFonts w:ascii="Arial" w:eastAsia="Times New Roman" w:hAnsi="Arial" w:cs="Arial"/>
          <w:kern w:val="0"/>
          <w:sz w:val="22"/>
          <w:lang w:eastAsia="pl-PL"/>
          <w14:ligatures w14:val="none"/>
        </w:rPr>
        <w:t>………………………………………………..</w:t>
      </w:r>
      <w:r w:rsidRPr="00F67CFF">
        <w:rPr>
          <w:rFonts w:ascii="Arial" w:eastAsia="Times New Roman" w:hAnsi="Arial" w:cs="Arial"/>
          <w:kern w:val="0"/>
          <w:sz w:val="22"/>
          <w:lang w:eastAsia="pl-PL"/>
          <w14:ligatures w14:val="none"/>
        </w:rPr>
        <w:tab/>
        <w:t>- ………………………………………………..</w:t>
      </w:r>
    </w:p>
    <w:p w14:paraId="16429A5E" w14:textId="77777777" w:rsidR="00F67CFF" w:rsidRPr="00F67CFF" w:rsidRDefault="00F67CFF" w:rsidP="00A50CA9">
      <w:pPr>
        <w:spacing w:after="120" w:line="360" w:lineRule="auto"/>
        <w:rPr>
          <w:rFonts w:ascii="Arial" w:eastAsia="Times New Roman" w:hAnsi="Arial" w:cs="Arial"/>
          <w:kern w:val="0"/>
          <w:sz w:val="22"/>
          <w:lang w:eastAsia="pl-PL"/>
          <w14:ligatures w14:val="none"/>
        </w:rPr>
      </w:pPr>
      <w:r w:rsidRPr="00F67CFF">
        <w:rPr>
          <w:rFonts w:ascii="Arial" w:eastAsia="Times New Roman" w:hAnsi="Arial" w:cs="Arial"/>
          <w:kern w:val="0"/>
          <w:sz w:val="22"/>
          <w:lang w:eastAsia="pl-PL"/>
          <w14:ligatures w14:val="none"/>
        </w:rPr>
        <w:t xml:space="preserve">a ……………………………………………………………………………………………… </w:t>
      </w:r>
    </w:p>
    <w:p w14:paraId="1428B6C2" w14:textId="77777777" w:rsidR="00F67CFF" w:rsidRPr="00F67CFF" w:rsidRDefault="00F67CFF" w:rsidP="00A50CA9">
      <w:pPr>
        <w:spacing w:after="120" w:line="360" w:lineRule="auto"/>
        <w:rPr>
          <w:rFonts w:ascii="Arial" w:eastAsia="Times New Roman" w:hAnsi="Arial" w:cs="Arial"/>
          <w:kern w:val="0"/>
          <w:sz w:val="22"/>
          <w:lang w:eastAsia="pl-PL"/>
          <w14:ligatures w14:val="none"/>
        </w:rPr>
      </w:pPr>
    </w:p>
    <w:p w14:paraId="78F7E333" w14:textId="77777777" w:rsidR="00F67CFF" w:rsidRPr="00F67CFF" w:rsidRDefault="00F67CFF" w:rsidP="00A50CA9">
      <w:pPr>
        <w:spacing w:after="120" w:line="360" w:lineRule="auto"/>
        <w:rPr>
          <w:rFonts w:ascii="Arial" w:eastAsia="Times New Roman" w:hAnsi="Arial" w:cs="Arial"/>
          <w:kern w:val="0"/>
          <w:sz w:val="22"/>
          <w:lang w:eastAsia="pl-PL"/>
          <w14:ligatures w14:val="none"/>
        </w:rPr>
      </w:pPr>
      <w:r w:rsidRPr="00F67CFF">
        <w:rPr>
          <w:rFonts w:ascii="Arial" w:eastAsia="Times New Roman" w:hAnsi="Arial" w:cs="Arial"/>
          <w:kern w:val="0"/>
          <w:sz w:val="22"/>
          <w:lang w:eastAsia="pl-PL"/>
          <w14:ligatures w14:val="none"/>
        </w:rPr>
        <w:t>reprezentowanym przez:      ……………………………………………………….</w:t>
      </w:r>
    </w:p>
    <w:p w14:paraId="58D41A9B" w14:textId="77777777" w:rsidR="00F67CFF" w:rsidRPr="00F67CFF" w:rsidRDefault="00F67CFF" w:rsidP="00A50CA9">
      <w:pPr>
        <w:spacing w:after="120" w:line="360" w:lineRule="auto"/>
        <w:rPr>
          <w:rFonts w:ascii="Arial" w:eastAsia="Times New Roman" w:hAnsi="Arial" w:cs="Arial"/>
          <w:kern w:val="0"/>
          <w:sz w:val="22"/>
          <w:lang w:eastAsia="pl-PL"/>
          <w14:ligatures w14:val="none"/>
        </w:rPr>
      </w:pPr>
    </w:p>
    <w:p w14:paraId="5C0D888B" w14:textId="77777777" w:rsidR="00F67CFF" w:rsidRPr="00F67CFF" w:rsidRDefault="00F67CFF" w:rsidP="00A50CA9">
      <w:pPr>
        <w:spacing w:after="120" w:line="360" w:lineRule="auto"/>
        <w:rPr>
          <w:rFonts w:ascii="Arial" w:eastAsia="Times New Roman" w:hAnsi="Arial" w:cs="Arial"/>
          <w:kern w:val="0"/>
          <w:sz w:val="22"/>
          <w:lang w:eastAsia="pl-PL"/>
          <w14:ligatures w14:val="none"/>
        </w:rPr>
      </w:pPr>
      <w:r w:rsidRPr="00F67CFF">
        <w:rPr>
          <w:rFonts w:ascii="Arial" w:eastAsia="Times New Roman" w:hAnsi="Arial" w:cs="Arial"/>
          <w:kern w:val="0"/>
          <w:sz w:val="22"/>
          <w:lang w:eastAsia="pl-PL"/>
          <w14:ligatures w14:val="none"/>
        </w:rPr>
        <w:t>o następującej treści:</w:t>
      </w:r>
    </w:p>
    <w:p w14:paraId="0E3C2D57" w14:textId="77777777" w:rsidR="00F67CFF" w:rsidRPr="00F67CFF" w:rsidRDefault="00F67CFF" w:rsidP="00A50CA9">
      <w:pPr>
        <w:spacing w:after="0" w:line="360" w:lineRule="auto"/>
        <w:rPr>
          <w:rFonts w:ascii="Arial" w:eastAsia="Times New Roman" w:hAnsi="Arial" w:cs="Arial"/>
          <w:b/>
          <w:bCs/>
          <w:kern w:val="0"/>
          <w:sz w:val="22"/>
          <w:lang w:eastAsia="pl-PL"/>
          <w14:ligatures w14:val="none"/>
        </w:rPr>
      </w:pPr>
      <w:r w:rsidRPr="00F67CFF">
        <w:rPr>
          <w:rFonts w:ascii="Arial" w:eastAsia="Times New Roman" w:hAnsi="Arial" w:cs="Arial"/>
          <w:b/>
          <w:bCs/>
          <w:kern w:val="0"/>
          <w:sz w:val="22"/>
          <w:lang w:eastAsia="pl-PL"/>
          <w14:ligatures w14:val="none"/>
        </w:rPr>
        <w:t>§ 1 PRZEDMIOT UMOWY</w:t>
      </w:r>
    </w:p>
    <w:p w14:paraId="35A42B36" w14:textId="77777777" w:rsidR="00F67CFF" w:rsidRPr="00F67CFF" w:rsidRDefault="00F67CFF" w:rsidP="00A50CA9">
      <w:pPr>
        <w:spacing w:after="0" w:line="360" w:lineRule="auto"/>
        <w:rPr>
          <w:rFonts w:ascii="Arial" w:eastAsia="Times New Roman" w:hAnsi="Arial" w:cs="Arial"/>
          <w:kern w:val="0"/>
          <w:sz w:val="22"/>
          <w:lang w:eastAsia="pl-PL"/>
          <w14:ligatures w14:val="none"/>
        </w:rPr>
      </w:pPr>
      <w:r w:rsidRPr="00F67CFF">
        <w:rPr>
          <w:rFonts w:ascii="Arial" w:eastAsia="Times New Roman" w:hAnsi="Arial" w:cs="Arial"/>
          <w:kern w:val="0"/>
          <w:sz w:val="22"/>
          <w:lang w:eastAsia="pl-PL"/>
          <w14:ligatures w14:val="none"/>
        </w:rPr>
        <w:t xml:space="preserve">1. Przedmiotem Umowy jest sukcesywna, wedle zapotrzebowania Zamawiającego, sprzedaż i dostawa materiałów eksploatacyjnych do drukarek, urządzeń wielofunkcyjnych (zwanych dalej: </w:t>
      </w:r>
      <w:r w:rsidRPr="00F67CFF">
        <w:rPr>
          <w:rFonts w:ascii="Arial" w:eastAsia="Times New Roman" w:hAnsi="Arial" w:cs="Arial"/>
          <w:bCs/>
          <w:kern w:val="0"/>
          <w:sz w:val="22"/>
          <w:lang w:eastAsia="pl-PL"/>
          <w14:ligatures w14:val="none"/>
        </w:rPr>
        <w:t>„Przedmiotem</w:t>
      </w:r>
      <w:r w:rsidRPr="00F67CFF">
        <w:rPr>
          <w:rFonts w:ascii="Arial" w:eastAsia="Times New Roman" w:hAnsi="Arial" w:cs="Arial"/>
          <w:b/>
          <w:bCs/>
          <w:kern w:val="0"/>
          <w:sz w:val="22"/>
          <w:lang w:eastAsia="pl-PL"/>
          <w14:ligatures w14:val="none"/>
        </w:rPr>
        <w:t xml:space="preserve"> </w:t>
      </w:r>
      <w:r w:rsidRPr="00F67CFF">
        <w:rPr>
          <w:rFonts w:ascii="Arial" w:eastAsia="Times New Roman" w:hAnsi="Arial" w:cs="Arial"/>
          <w:bCs/>
          <w:kern w:val="0"/>
          <w:sz w:val="22"/>
          <w:lang w:eastAsia="pl-PL"/>
          <w14:ligatures w14:val="none"/>
        </w:rPr>
        <w:t>Umowy”</w:t>
      </w:r>
      <w:r w:rsidRPr="00F67CFF">
        <w:rPr>
          <w:rFonts w:ascii="Arial" w:eastAsia="Times New Roman" w:hAnsi="Arial" w:cs="Arial"/>
          <w:kern w:val="0"/>
          <w:sz w:val="22"/>
          <w:lang w:eastAsia="pl-PL"/>
          <w14:ligatures w14:val="none"/>
        </w:rPr>
        <w:t>).</w:t>
      </w:r>
    </w:p>
    <w:p w14:paraId="761A90D4" w14:textId="77777777" w:rsidR="00F67CFF" w:rsidRPr="00F67CFF" w:rsidRDefault="00F67CFF" w:rsidP="00A50CA9">
      <w:pPr>
        <w:spacing w:after="0" w:line="360" w:lineRule="auto"/>
        <w:rPr>
          <w:rFonts w:ascii="Arial" w:eastAsia="Times New Roman" w:hAnsi="Arial" w:cs="Times New Roman"/>
          <w:kern w:val="0"/>
          <w:sz w:val="22"/>
          <w:lang w:eastAsia="pl-PL"/>
          <w14:ligatures w14:val="none"/>
        </w:rPr>
      </w:pPr>
      <w:r w:rsidRPr="00F67CFF">
        <w:rPr>
          <w:rFonts w:ascii="Arial" w:eastAsia="Times New Roman" w:hAnsi="Arial" w:cs="Arial"/>
          <w:kern w:val="0"/>
          <w:sz w:val="22"/>
          <w:lang w:eastAsia="pl-PL"/>
          <w14:ligatures w14:val="none"/>
        </w:rPr>
        <w:t>2. Przedmiot Umowy zostanie dostarczony na koszt i ryzyko Wykonawcy do siedziby Zamawiającego, ul. Marynarki Polskiej 195, 80-868 Gdańsk</w:t>
      </w:r>
      <w:r w:rsidRPr="00F67CFF">
        <w:rPr>
          <w:rFonts w:ascii="Arial" w:eastAsia="Times New Roman" w:hAnsi="Arial" w:cs="Times New Roman"/>
          <w:kern w:val="0"/>
          <w:sz w:val="22"/>
          <w:lang w:eastAsia="pl-PL"/>
          <w14:ligatures w14:val="none"/>
        </w:rPr>
        <w:t>.</w:t>
      </w:r>
    </w:p>
    <w:p w14:paraId="74330987" w14:textId="3C794A27" w:rsidR="00F67CFF" w:rsidRPr="00F67CFF" w:rsidRDefault="00F67CFF" w:rsidP="00A50CA9">
      <w:pPr>
        <w:spacing w:after="0" w:line="360" w:lineRule="auto"/>
        <w:rPr>
          <w:rFonts w:ascii="Arial" w:eastAsia="Times New Roman" w:hAnsi="Arial" w:cs="Arial"/>
          <w:kern w:val="0"/>
          <w:sz w:val="22"/>
          <w:lang w:eastAsia="pl-PL"/>
          <w14:ligatures w14:val="none"/>
        </w:rPr>
      </w:pPr>
      <w:r w:rsidRPr="00F67CFF">
        <w:rPr>
          <w:rFonts w:ascii="Arial" w:eastAsia="Times New Roman" w:hAnsi="Arial" w:cs="Arial"/>
          <w:kern w:val="0"/>
          <w:sz w:val="22"/>
          <w:lang w:eastAsia="pl-PL"/>
          <w14:ligatures w14:val="none"/>
        </w:rPr>
        <w:t>3. Asortyment, ceny jednostkowe i</w:t>
      </w:r>
      <w:r w:rsidR="005F611F">
        <w:rPr>
          <w:rFonts w:ascii="Arial" w:eastAsia="Times New Roman" w:hAnsi="Arial" w:cs="Arial"/>
          <w:kern w:val="0"/>
          <w:sz w:val="22"/>
          <w:lang w:eastAsia="pl-PL"/>
          <w14:ligatures w14:val="none"/>
        </w:rPr>
        <w:t xml:space="preserve"> szacunkowe</w:t>
      </w:r>
      <w:r w:rsidRPr="00F67CFF">
        <w:rPr>
          <w:rFonts w:ascii="Arial" w:eastAsia="Times New Roman" w:hAnsi="Arial" w:cs="Arial"/>
          <w:kern w:val="0"/>
          <w:sz w:val="22"/>
          <w:lang w:eastAsia="pl-PL"/>
          <w14:ligatures w14:val="none"/>
        </w:rPr>
        <w:t xml:space="preserve"> ilości produktów wchodzących w skład Przedmiotu Umowy określa Formularz asortymentowo – cenowy stanowiący załącznik nr 1 do Umowy.</w:t>
      </w:r>
    </w:p>
    <w:p w14:paraId="65016B43" w14:textId="77777777" w:rsidR="00F67CFF" w:rsidRPr="00F67CFF" w:rsidRDefault="00F67CFF" w:rsidP="00A50CA9">
      <w:pPr>
        <w:spacing w:after="0" w:line="360" w:lineRule="auto"/>
        <w:rPr>
          <w:rFonts w:ascii="Arial" w:eastAsia="Times New Roman" w:hAnsi="Arial" w:cs="Arial"/>
          <w:kern w:val="0"/>
          <w:sz w:val="22"/>
          <w:lang w:eastAsia="pl-PL"/>
          <w14:ligatures w14:val="none"/>
        </w:rPr>
      </w:pPr>
      <w:r w:rsidRPr="00F67CFF">
        <w:rPr>
          <w:rFonts w:ascii="Arial" w:eastAsia="Times New Roman" w:hAnsi="Arial" w:cs="Arial"/>
          <w:kern w:val="0"/>
          <w:sz w:val="22"/>
          <w:lang w:eastAsia="pl-PL"/>
          <w14:ligatures w14:val="none"/>
        </w:rPr>
        <w:t>4. Zamawiający zastrzega, że szacunkowe wielkości zapotrzebowania określone na potrzeby przedłożenia oferty mają charakter wyłącznie poglądowy, w związku z czym brak zamówienia określonego asortymentu czy też zamówienie go w innej ilości niż wskazana w załączniku nr 1 nie będzie stanowić nienależytego wykonania Umowy i nie będzie rodzić żadnych roszczeń Wykonawcy względem Zamawiającego.</w:t>
      </w:r>
    </w:p>
    <w:p w14:paraId="027CE6D9" w14:textId="77777777" w:rsidR="00F67CFF" w:rsidRPr="00F67CFF" w:rsidRDefault="00F67CFF" w:rsidP="00A50CA9">
      <w:pPr>
        <w:autoSpaceDE w:val="0"/>
        <w:autoSpaceDN w:val="0"/>
        <w:adjustRightInd w:val="0"/>
        <w:spacing w:after="0" w:line="240" w:lineRule="auto"/>
        <w:rPr>
          <w:rFonts w:ascii="Calibri,Bold" w:eastAsia="Times New Roman" w:hAnsi="Calibri,Bold" w:cs="Calibri,Bold"/>
          <w:b/>
          <w:bCs/>
          <w:color w:val="000000"/>
          <w:kern w:val="0"/>
          <w:sz w:val="20"/>
          <w:szCs w:val="20"/>
          <w:lang w:eastAsia="pl-PL"/>
          <w14:ligatures w14:val="none"/>
        </w:rPr>
      </w:pPr>
    </w:p>
    <w:p w14:paraId="0CB0CFD4" w14:textId="77777777" w:rsidR="00F67CFF" w:rsidRPr="00DE49E6" w:rsidRDefault="00F67CFF" w:rsidP="00A50CA9">
      <w:pPr>
        <w:autoSpaceDE w:val="0"/>
        <w:autoSpaceDN w:val="0"/>
        <w:adjustRightInd w:val="0"/>
        <w:spacing w:after="0" w:line="360" w:lineRule="auto"/>
        <w:rPr>
          <w:rFonts w:ascii="Arial" w:eastAsia="Times New Roman" w:hAnsi="Arial" w:cs="Arial"/>
          <w:b/>
          <w:bCs/>
          <w:color w:val="000000"/>
          <w:kern w:val="0"/>
          <w:sz w:val="22"/>
          <w:szCs w:val="22"/>
          <w:lang w:eastAsia="pl-PL"/>
          <w14:ligatures w14:val="none"/>
        </w:rPr>
      </w:pPr>
      <w:r w:rsidRPr="00DE49E6">
        <w:rPr>
          <w:rFonts w:ascii="Arial" w:eastAsia="Times New Roman" w:hAnsi="Arial" w:cs="Arial"/>
          <w:b/>
          <w:bCs/>
          <w:color w:val="000000"/>
          <w:kern w:val="0"/>
          <w:sz w:val="22"/>
          <w:szCs w:val="22"/>
          <w:lang w:eastAsia="pl-PL"/>
          <w14:ligatures w14:val="none"/>
        </w:rPr>
        <w:t>§ 2 OBOWIĄZKI WYKONAWCY</w:t>
      </w:r>
    </w:p>
    <w:p w14:paraId="7621A5F2" w14:textId="77777777" w:rsidR="00F67CFF" w:rsidRPr="00F67CFF" w:rsidRDefault="00F67CFF" w:rsidP="00A50CA9">
      <w:pPr>
        <w:autoSpaceDE w:val="0"/>
        <w:autoSpaceDN w:val="0"/>
        <w:adjustRightInd w:val="0"/>
        <w:spacing w:after="0" w:line="360" w:lineRule="auto"/>
        <w:rPr>
          <w:rFonts w:ascii="Arial" w:eastAsia="Times New Roman" w:hAnsi="Arial" w:cs="Arial"/>
          <w:color w:val="000000"/>
          <w:kern w:val="0"/>
          <w:sz w:val="22"/>
          <w:szCs w:val="22"/>
          <w:lang w:eastAsia="pl-PL"/>
          <w14:ligatures w14:val="none"/>
        </w:rPr>
      </w:pPr>
      <w:r w:rsidRPr="00F67CFF">
        <w:rPr>
          <w:rFonts w:ascii="Arial" w:eastAsia="Times New Roman" w:hAnsi="Arial" w:cs="Arial"/>
          <w:color w:val="000000"/>
          <w:kern w:val="0"/>
          <w:sz w:val="22"/>
          <w:szCs w:val="22"/>
          <w:lang w:eastAsia="pl-PL"/>
          <w14:ligatures w14:val="none"/>
        </w:rPr>
        <w:t xml:space="preserve">1. Wykonawca oświadcza, że artykuły wchodzące w skład Przedmiotu Umowy są fabrycznie nowe i nieużywane. Dostarczane sukcesywnie materiały eksploatacyjne będą </w:t>
      </w:r>
      <w:r w:rsidRPr="00F67CFF">
        <w:rPr>
          <w:rFonts w:ascii="Arial" w:eastAsia="Times New Roman" w:hAnsi="Arial" w:cs="Arial"/>
          <w:color w:val="000000"/>
          <w:kern w:val="0"/>
          <w:sz w:val="22"/>
          <w:szCs w:val="22"/>
          <w:lang w:eastAsia="pl-PL"/>
          <w14:ligatures w14:val="none"/>
        </w:rPr>
        <w:lastRenderedPageBreak/>
        <w:t>posiadać termin przydatności do użycia nie krótszy niż 12 miesięcy licząc od dnia ich dostarczenia do siedziby Zamawiającego.</w:t>
      </w:r>
    </w:p>
    <w:p w14:paraId="03E83303" w14:textId="77777777" w:rsidR="00F67CFF" w:rsidRPr="00F67CFF" w:rsidRDefault="00F67CFF" w:rsidP="00A50CA9">
      <w:pPr>
        <w:autoSpaceDE w:val="0"/>
        <w:autoSpaceDN w:val="0"/>
        <w:adjustRightInd w:val="0"/>
        <w:spacing w:after="0" w:line="360" w:lineRule="auto"/>
        <w:rPr>
          <w:rFonts w:ascii="Arial" w:eastAsia="Times New Roman" w:hAnsi="Arial" w:cs="Arial"/>
          <w:color w:val="000000"/>
          <w:kern w:val="0"/>
          <w:sz w:val="22"/>
          <w:szCs w:val="22"/>
          <w:lang w:eastAsia="pl-PL"/>
          <w14:ligatures w14:val="none"/>
        </w:rPr>
      </w:pPr>
      <w:r w:rsidRPr="00F67CFF">
        <w:rPr>
          <w:rFonts w:ascii="Arial" w:eastAsia="Times New Roman" w:hAnsi="Arial" w:cs="Arial"/>
          <w:color w:val="000000"/>
          <w:kern w:val="0"/>
          <w:sz w:val="22"/>
          <w:szCs w:val="22"/>
          <w:lang w:eastAsia="pl-PL"/>
          <w14:ligatures w14:val="none"/>
        </w:rPr>
        <w:t>2. Wykonawca zobowiązany jest do:</w:t>
      </w:r>
    </w:p>
    <w:p w14:paraId="7DF9B940" w14:textId="77777777" w:rsidR="00F67CFF" w:rsidRPr="00F67CFF" w:rsidRDefault="00F67CFF" w:rsidP="00A50CA9">
      <w:pPr>
        <w:autoSpaceDE w:val="0"/>
        <w:autoSpaceDN w:val="0"/>
        <w:adjustRightInd w:val="0"/>
        <w:spacing w:after="0" w:line="360" w:lineRule="auto"/>
        <w:rPr>
          <w:rFonts w:ascii="Arial" w:eastAsia="Times New Roman" w:hAnsi="Arial" w:cs="Arial"/>
          <w:color w:val="000000"/>
          <w:kern w:val="0"/>
          <w:sz w:val="22"/>
          <w:szCs w:val="22"/>
          <w:lang w:eastAsia="pl-PL"/>
          <w14:ligatures w14:val="none"/>
        </w:rPr>
      </w:pPr>
      <w:r w:rsidRPr="00F67CFF">
        <w:rPr>
          <w:rFonts w:ascii="Arial" w:eastAsia="Times New Roman" w:hAnsi="Arial" w:cs="Arial"/>
          <w:color w:val="000000"/>
          <w:kern w:val="0"/>
          <w:sz w:val="22"/>
          <w:szCs w:val="22"/>
          <w:lang w:eastAsia="pl-PL"/>
          <w14:ligatures w14:val="none"/>
        </w:rPr>
        <w:t>1) sukcesywnego dostarczenia Przedmiotu Umowy na własny koszt do miejsca dostawy, rozładunku i wniesienia do pomieszczenia/miejsca wskazanego przez osobę z ramienia  Zamawiającego;</w:t>
      </w:r>
    </w:p>
    <w:p w14:paraId="7044D12C" w14:textId="43BA93E2" w:rsidR="00F67CFF" w:rsidRPr="00F67CFF" w:rsidRDefault="00F67CFF" w:rsidP="00A50CA9">
      <w:pPr>
        <w:autoSpaceDE w:val="0"/>
        <w:autoSpaceDN w:val="0"/>
        <w:adjustRightInd w:val="0"/>
        <w:spacing w:after="0" w:line="360" w:lineRule="auto"/>
        <w:rPr>
          <w:rFonts w:ascii="Arial" w:eastAsia="Times New Roman" w:hAnsi="Arial" w:cs="Arial"/>
          <w:color w:val="000000"/>
          <w:kern w:val="0"/>
          <w:sz w:val="22"/>
          <w:szCs w:val="22"/>
          <w:lang w:eastAsia="pl-PL"/>
          <w14:ligatures w14:val="none"/>
        </w:rPr>
      </w:pPr>
      <w:r w:rsidRPr="00F67CFF">
        <w:rPr>
          <w:rFonts w:ascii="Arial" w:eastAsia="Times New Roman" w:hAnsi="Arial" w:cs="Arial"/>
          <w:color w:val="000000"/>
          <w:kern w:val="0"/>
          <w:sz w:val="22"/>
          <w:szCs w:val="22"/>
          <w:lang w:eastAsia="pl-PL"/>
          <w14:ligatures w14:val="none"/>
        </w:rPr>
        <w:t xml:space="preserve">2) załadunku, wymiany bądź uzupełnienia Przedmiotu Umowy na własny koszt w przypadku wadliwej dostawy, przez którą rozumieć należy dostarczenie Przedmiotu Umowy </w:t>
      </w:r>
      <w:r w:rsidR="002C552A">
        <w:rPr>
          <w:rFonts w:ascii="Arial" w:eastAsia="Times New Roman" w:hAnsi="Arial" w:cs="Arial"/>
          <w:color w:val="000000"/>
          <w:kern w:val="0"/>
          <w:sz w:val="22"/>
          <w:szCs w:val="22"/>
          <w:lang w:eastAsia="pl-PL"/>
          <w14:ligatures w14:val="none"/>
        </w:rPr>
        <w:t xml:space="preserve">niezgodnego z zamówieniem, </w:t>
      </w:r>
      <w:r w:rsidRPr="00F67CFF">
        <w:rPr>
          <w:rFonts w:ascii="Arial" w:eastAsia="Times New Roman" w:hAnsi="Arial" w:cs="Arial"/>
          <w:color w:val="000000"/>
          <w:kern w:val="0"/>
          <w:sz w:val="22"/>
          <w:szCs w:val="22"/>
          <w:lang w:eastAsia="pl-PL"/>
          <w14:ligatures w14:val="none"/>
        </w:rPr>
        <w:t>niekompletnego lub niezgodnego z parametrami określonymi w Załączniku nr 1, uszkodzonego, wybrakowanego bądź nie spełniającego wymagań określonych w § 2 ust. 1.</w:t>
      </w:r>
    </w:p>
    <w:p w14:paraId="1B1967D1" w14:textId="77777777" w:rsidR="00F67CFF" w:rsidRPr="00F67CFF" w:rsidRDefault="00F67CFF" w:rsidP="00A50CA9">
      <w:pPr>
        <w:autoSpaceDE w:val="0"/>
        <w:autoSpaceDN w:val="0"/>
        <w:adjustRightInd w:val="0"/>
        <w:spacing w:after="0" w:line="240" w:lineRule="auto"/>
        <w:rPr>
          <w:rFonts w:ascii="Calibri,Bold" w:eastAsia="Times New Roman" w:hAnsi="Calibri,Bold" w:cs="Calibri,Bold"/>
          <w:b/>
          <w:bCs/>
          <w:color w:val="000000"/>
          <w:kern w:val="0"/>
          <w:sz w:val="20"/>
          <w:szCs w:val="20"/>
          <w:lang w:eastAsia="pl-PL"/>
          <w14:ligatures w14:val="none"/>
        </w:rPr>
      </w:pPr>
    </w:p>
    <w:p w14:paraId="38B086E1" w14:textId="77777777" w:rsidR="00F67CFF" w:rsidRPr="00F67CFF" w:rsidRDefault="00F67CFF" w:rsidP="00A50CA9">
      <w:pPr>
        <w:autoSpaceDE w:val="0"/>
        <w:autoSpaceDN w:val="0"/>
        <w:adjustRightInd w:val="0"/>
        <w:spacing w:after="0" w:line="360" w:lineRule="auto"/>
        <w:rPr>
          <w:rFonts w:ascii="Arial" w:eastAsia="Times New Roman" w:hAnsi="Arial" w:cs="Arial"/>
          <w:b/>
          <w:bCs/>
          <w:color w:val="000000"/>
          <w:kern w:val="0"/>
          <w:sz w:val="22"/>
          <w:szCs w:val="22"/>
          <w:lang w:eastAsia="pl-PL"/>
          <w14:ligatures w14:val="none"/>
        </w:rPr>
      </w:pPr>
      <w:r w:rsidRPr="00F67CFF">
        <w:rPr>
          <w:rFonts w:ascii="Arial" w:eastAsia="Times New Roman" w:hAnsi="Arial" w:cs="Arial"/>
          <w:b/>
          <w:bCs/>
          <w:color w:val="000000"/>
          <w:kern w:val="0"/>
          <w:sz w:val="22"/>
          <w:szCs w:val="22"/>
          <w:lang w:eastAsia="pl-PL"/>
          <w14:ligatures w14:val="none"/>
        </w:rPr>
        <w:t>§ 3 TERMIN OBOWIĄZYWANIA UMOWY</w:t>
      </w:r>
    </w:p>
    <w:p w14:paraId="67334A4A" w14:textId="4900DA72" w:rsidR="00F67CFF" w:rsidRPr="00F67CFF" w:rsidRDefault="00F67CFF" w:rsidP="00A50CA9">
      <w:pPr>
        <w:autoSpaceDE w:val="0"/>
        <w:autoSpaceDN w:val="0"/>
        <w:adjustRightInd w:val="0"/>
        <w:spacing w:after="0" w:line="360" w:lineRule="auto"/>
        <w:rPr>
          <w:rFonts w:ascii="Arial" w:eastAsia="Times New Roman" w:hAnsi="Arial" w:cs="Arial"/>
          <w:color w:val="000000"/>
          <w:kern w:val="0"/>
          <w:sz w:val="22"/>
          <w:szCs w:val="22"/>
          <w:lang w:eastAsia="pl-PL"/>
          <w14:ligatures w14:val="none"/>
        </w:rPr>
      </w:pPr>
      <w:r w:rsidRPr="00F67CFF">
        <w:rPr>
          <w:rFonts w:ascii="Arial" w:eastAsia="Times New Roman" w:hAnsi="Arial" w:cs="Arial"/>
          <w:color w:val="000000"/>
          <w:kern w:val="0"/>
          <w:sz w:val="22"/>
          <w:szCs w:val="22"/>
          <w:lang w:eastAsia="pl-PL"/>
          <w14:ligatures w14:val="none"/>
        </w:rPr>
        <w:t>1. Umowa zostaje zawarta na okres 1</w:t>
      </w:r>
      <w:r w:rsidR="00911304">
        <w:rPr>
          <w:rFonts w:ascii="Arial" w:eastAsia="Times New Roman" w:hAnsi="Arial" w:cs="Arial"/>
          <w:color w:val="000000"/>
          <w:kern w:val="0"/>
          <w:sz w:val="22"/>
          <w:szCs w:val="22"/>
          <w:lang w:eastAsia="pl-PL"/>
          <w14:ligatures w14:val="none"/>
        </w:rPr>
        <w:t>2</w:t>
      </w:r>
      <w:r w:rsidRPr="00F67CFF">
        <w:rPr>
          <w:rFonts w:ascii="Arial" w:eastAsia="Times New Roman" w:hAnsi="Arial" w:cs="Arial"/>
          <w:color w:val="000000"/>
          <w:kern w:val="0"/>
          <w:sz w:val="22"/>
          <w:szCs w:val="22"/>
          <w:lang w:eastAsia="pl-PL"/>
          <w14:ligatures w14:val="none"/>
        </w:rPr>
        <w:t xml:space="preserve"> miesięcy od dnia jej zawarcia lub do wyczerpania kwoty określonej w § 5 ust. 1 Umowy</w:t>
      </w:r>
      <w:r w:rsidRPr="00F67CFF">
        <w:rPr>
          <w:rFonts w:ascii="Arial" w:eastAsia="Times New Roman" w:hAnsi="Arial" w:cs="Arial"/>
          <w:b/>
          <w:bCs/>
          <w:color w:val="000000"/>
          <w:kern w:val="0"/>
          <w:sz w:val="22"/>
          <w:szCs w:val="22"/>
          <w:lang w:eastAsia="pl-PL"/>
          <w14:ligatures w14:val="none"/>
        </w:rPr>
        <w:t xml:space="preserve">, </w:t>
      </w:r>
      <w:r w:rsidRPr="00F67CFF">
        <w:rPr>
          <w:rFonts w:ascii="Arial" w:eastAsia="Times New Roman" w:hAnsi="Arial" w:cs="Arial"/>
          <w:color w:val="000000"/>
          <w:kern w:val="0"/>
          <w:sz w:val="22"/>
          <w:szCs w:val="22"/>
          <w:lang w:eastAsia="pl-PL"/>
          <w14:ligatures w14:val="none"/>
        </w:rPr>
        <w:t>w zależności od tego, które z tych zdarzeń wystąpi jako pierwsze.</w:t>
      </w:r>
    </w:p>
    <w:p w14:paraId="35B5EFF2" w14:textId="77777777" w:rsidR="00F67CFF" w:rsidRPr="00F67CFF" w:rsidRDefault="00F67CFF" w:rsidP="00A50CA9">
      <w:pPr>
        <w:autoSpaceDE w:val="0"/>
        <w:autoSpaceDN w:val="0"/>
        <w:adjustRightInd w:val="0"/>
        <w:spacing w:after="0" w:line="360" w:lineRule="auto"/>
        <w:rPr>
          <w:rFonts w:ascii="Arial" w:eastAsia="Times New Roman" w:hAnsi="Arial" w:cs="Arial"/>
          <w:color w:val="000000"/>
          <w:kern w:val="0"/>
          <w:sz w:val="22"/>
          <w:szCs w:val="22"/>
          <w:lang w:eastAsia="pl-PL"/>
          <w14:ligatures w14:val="none"/>
        </w:rPr>
      </w:pPr>
      <w:r w:rsidRPr="00F67CFF">
        <w:rPr>
          <w:rFonts w:ascii="Arial" w:eastAsia="Times New Roman" w:hAnsi="Arial" w:cs="Arial"/>
          <w:color w:val="000000"/>
          <w:kern w:val="0"/>
          <w:sz w:val="22"/>
          <w:szCs w:val="22"/>
          <w:lang w:eastAsia="pl-PL"/>
          <w14:ligatures w14:val="none"/>
        </w:rPr>
        <w:t xml:space="preserve">2. </w:t>
      </w:r>
      <w:r w:rsidRPr="00F67CFF">
        <w:rPr>
          <w:rFonts w:ascii="Arial" w:eastAsia="Times New Roman" w:hAnsi="Arial" w:cs="Times New Roman"/>
          <w:kern w:val="0"/>
          <w:sz w:val="22"/>
          <w:lang w:eastAsia="pl-PL"/>
          <w14:ligatures w14:val="none"/>
        </w:rPr>
        <w:t xml:space="preserve"> </w:t>
      </w:r>
      <w:r w:rsidRPr="00F67CFF">
        <w:rPr>
          <w:rFonts w:ascii="Arial" w:eastAsia="Times New Roman" w:hAnsi="Arial" w:cs="Arial"/>
          <w:color w:val="000000"/>
          <w:kern w:val="0"/>
          <w:sz w:val="22"/>
          <w:szCs w:val="22"/>
          <w:lang w:eastAsia="pl-PL"/>
          <w14:ligatures w14:val="none"/>
        </w:rPr>
        <w:t>Kontrola wartości przedmiotu umowy leżeć będzie po stronie Zamawiającego i wszystkie działania jakie miałby podjąć Wykonawca po wyczerpaniu ww. wartości będą realizowane na podstawie stosownej dyspozycji Zamawiającego wyrażonej w formie pisemnej.</w:t>
      </w:r>
    </w:p>
    <w:p w14:paraId="1FC2E272" w14:textId="77777777" w:rsidR="00F67CFF" w:rsidRPr="00F67CFF" w:rsidRDefault="00F67CFF" w:rsidP="00A50CA9">
      <w:pPr>
        <w:autoSpaceDE w:val="0"/>
        <w:autoSpaceDN w:val="0"/>
        <w:adjustRightInd w:val="0"/>
        <w:spacing w:after="0" w:line="360" w:lineRule="auto"/>
        <w:rPr>
          <w:rFonts w:ascii="Arial" w:eastAsia="Times New Roman" w:hAnsi="Arial" w:cs="Arial"/>
          <w:color w:val="000000"/>
          <w:kern w:val="0"/>
          <w:sz w:val="22"/>
          <w:szCs w:val="22"/>
          <w:lang w:eastAsia="pl-PL"/>
          <w14:ligatures w14:val="none"/>
        </w:rPr>
      </w:pPr>
      <w:r w:rsidRPr="00F67CFF">
        <w:rPr>
          <w:rFonts w:ascii="Arial" w:eastAsia="Times New Roman" w:hAnsi="Arial" w:cs="Arial"/>
          <w:color w:val="000000"/>
          <w:kern w:val="0"/>
          <w:sz w:val="22"/>
          <w:szCs w:val="22"/>
          <w:lang w:eastAsia="pl-PL"/>
          <w14:ligatures w14:val="none"/>
        </w:rPr>
        <w:t>3. W przypadku, gdy w dniu rozwiązania Umowy wartość zamówionych przez Zamawiającego materiałów eksploatacyjnych nie wyczerpie kwoty wynagrodzenia określonego w § 5 ust. 1 Umowy Wykonawca oświadcza, że z tego tytułu nie wystąpi przeciwko Zamawiającemu z żądaniami odszkodowawczymi.</w:t>
      </w:r>
    </w:p>
    <w:p w14:paraId="1275E67D" w14:textId="77777777" w:rsidR="00F67CFF" w:rsidRPr="00F67CFF" w:rsidRDefault="00F67CFF" w:rsidP="00A50CA9">
      <w:pPr>
        <w:autoSpaceDE w:val="0"/>
        <w:autoSpaceDN w:val="0"/>
        <w:adjustRightInd w:val="0"/>
        <w:spacing w:after="0" w:line="360" w:lineRule="auto"/>
        <w:rPr>
          <w:rFonts w:ascii="Arial" w:eastAsia="Times New Roman" w:hAnsi="Arial" w:cs="Arial"/>
          <w:b/>
          <w:bCs/>
          <w:color w:val="000000"/>
          <w:kern w:val="0"/>
          <w:sz w:val="22"/>
          <w:szCs w:val="22"/>
          <w:lang w:eastAsia="pl-PL"/>
          <w14:ligatures w14:val="none"/>
        </w:rPr>
      </w:pPr>
    </w:p>
    <w:p w14:paraId="5018104B" w14:textId="77777777" w:rsidR="00F67CFF" w:rsidRPr="00F67CFF" w:rsidRDefault="00F67CFF" w:rsidP="00A50CA9">
      <w:pPr>
        <w:autoSpaceDE w:val="0"/>
        <w:autoSpaceDN w:val="0"/>
        <w:adjustRightInd w:val="0"/>
        <w:spacing w:after="0" w:line="360" w:lineRule="auto"/>
        <w:rPr>
          <w:rFonts w:ascii="Arial" w:eastAsia="Times New Roman" w:hAnsi="Arial" w:cs="Arial"/>
          <w:b/>
          <w:bCs/>
          <w:color w:val="000000"/>
          <w:kern w:val="0"/>
          <w:sz w:val="22"/>
          <w:szCs w:val="22"/>
          <w:lang w:eastAsia="pl-PL"/>
          <w14:ligatures w14:val="none"/>
        </w:rPr>
      </w:pPr>
      <w:r w:rsidRPr="00F67CFF">
        <w:rPr>
          <w:rFonts w:ascii="Arial" w:eastAsia="Times New Roman" w:hAnsi="Arial" w:cs="Arial"/>
          <w:b/>
          <w:bCs/>
          <w:color w:val="000000"/>
          <w:kern w:val="0"/>
          <w:sz w:val="22"/>
          <w:szCs w:val="22"/>
          <w:lang w:eastAsia="pl-PL"/>
          <w14:ligatures w14:val="none"/>
        </w:rPr>
        <w:t>§ 4 WARUNKI REALIZACJI UMOWY</w:t>
      </w:r>
    </w:p>
    <w:p w14:paraId="4635E0A4" w14:textId="77777777" w:rsidR="00F67CFF" w:rsidRPr="00F67CFF" w:rsidRDefault="00F67CFF" w:rsidP="00A50CA9">
      <w:pPr>
        <w:autoSpaceDE w:val="0"/>
        <w:autoSpaceDN w:val="0"/>
        <w:adjustRightInd w:val="0"/>
        <w:spacing w:after="0" w:line="360" w:lineRule="auto"/>
        <w:rPr>
          <w:rFonts w:ascii="Arial" w:eastAsia="Times New Roman" w:hAnsi="Arial" w:cs="Arial"/>
          <w:color w:val="000000"/>
          <w:kern w:val="0"/>
          <w:sz w:val="22"/>
          <w:szCs w:val="22"/>
          <w:lang w:eastAsia="pl-PL"/>
          <w14:ligatures w14:val="none"/>
        </w:rPr>
      </w:pPr>
      <w:r w:rsidRPr="00F67CFF">
        <w:rPr>
          <w:rFonts w:ascii="Arial" w:eastAsia="Times New Roman" w:hAnsi="Arial" w:cs="Arial"/>
          <w:color w:val="000000"/>
          <w:kern w:val="0"/>
          <w:sz w:val="22"/>
          <w:szCs w:val="22"/>
          <w:lang w:eastAsia="pl-PL"/>
          <w14:ligatures w14:val="none"/>
        </w:rPr>
        <w:t>1. Dostawy będą odbywać się sukcesywnie zgodnie ze zgłaszanym przez Zamawiającego zapotrzebowaniem. Miesięcznie realizowane będą maksymalnie 2 dostawy.</w:t>
      </w:r>
    </w:p>
    <w:p w14:paraId="1BF7D3CA" w14:textId="77777777" w:rsidR="00F67CFF" w:rsidRPr="00F67CFF" w:rsidRDefault="00F67CFF" w:rsidP="00A50CA9">
      <w:pPr>
        <w:autoSpaceDE w:val="0"/>
        <w:autoSpaceDN w:val="0"/>
        <w:adjustRightInd w:val="0"/>
        <w:spacing w:after="0" w:line="360" w:lineRule="auto"/>
        <w:rPr>
          <w:rFonts w:ascii="Arial" w:eastAsia="Times New Roman" w:hAnsi="Arial" w:cs="Arial"/>
          <w:color w:val="000000"/>
          <w:kern w:val="0"/>
          <w:sz w:val="22"/>
          <w:szCs w:val="22"/>
          <w:lang w:eastAsia="pl-PL"/>
          <w14:ligatures w14:val="none"/>
        </w:rPr>
      </w:pPr>
      <w:r w:rsidRPr="00F67CFF">
        <w:rPr>
          <w:rFonts w:ascii="Arial" w:eastAsia="Times New Roman" w:hAnsi="Arial" w:cs="Arial"/>
          <w:color w:val="000000"/>
          <w:kern w:val="0"/>
          <w:sz w:val="22"/>
          <w:szCs w:val="22"/>
          <w:lang w:eastAsia="pl-PL"/>
          <w14:ligatures w14:val="none"/>
        </w:rPr>
        <w:t>2. Zakres każdorazowej dostawy będzie wskazany przez Zamawiającego w zamówieniu, złożonym pisemnie za pośrednictwem poczty elektronicznej na adres e-mail: …………………...</w:t>
      </w:r>
    </w:p>
    <w:p w14:paraId="0D84A88E" w14:textId="576DAABC" w:rsidR="00F67CFF" w:rsidRPr="00F67CFF" w:rsidRDefault="00F67CFF" w:rsidP="00A50CA9">
      <w:pPr>
        <w:autoSpaceDE w:val="0"/>
        <w:autoSpaceDN w:val="0"/>
        <w:adjustRightInd w:val="0"/>
        <w:spacing w:after="0" w:line="360" w:lineRule="auto"/>
        <w:rPr>
          <w:rFonts w:ascii="Arial" w:eastAsia="Times New Roman" w:hAnsi="Arial" w:cs="Arial"/>
          <w:color w:val="000000"/>
          <w:kern w:val="0"/>
          <w:sz w:val="22"/>
          <w:szCs w:val="22"/>
          <w:lang w:eastAsia="pl-PL"/>
          <w14:ligatures w14:val="none"/>
        </w:rPr>
      </w:pPr>
      <w:r w:rsidRPr="00F67CFF">
        <w:rPr>
          <w:rFonts w:ascii="Arial" w:eastAsia="Times New Roman" w:hAnsi="Arial" w:cs="Arial"/>
          <w:color w:val="000000"/>
          <w:kern w:val="0"/>
          <w:sz w:val="22"/>
          <w:szCs w:val="22"/>
          <w:lang w:eastAsia="pl-PL"/>
          <w14:ligatures w14:val="none"/>
        </w:rPr>
        <w:t>3. Dostawy będą realizowane</w:t>
      </w:r>
      <w:r w:rsidRPr="00F67CFF">
        <w:rPr>
          <w:rFonts w:ascii="Arial" w:eastAsia="Times New Roman" w:hAnsi="Arial" w:cs="Arial"/>
          <w:kern w:val="0"/>
          <w:sz w:val="22"/>
          <w:szCs w:val="22"/>
          <w:lang w:eastAsia="pl-PL"/>
          <w14:ligatures w14:val="none"/>
        </w:rPr>
        <w:t xml:space="preserve"> </w:t>
      </w:r>
      <w:r w:rsidRPr="00F67CFF">
        <w:rPr>
          <w:rFonts w:ascii="Arial" w:eastAsia="Times New Roman" w:hAnsi="Arial" w:cs="Arial"/>
          <w:color w:val="000000"/>
          <w:kern w:val="0"/>
          <w:sz w:val="22"/>
          <w:szCs w:val="22"/>
          <w:lang w:eastAsia="pl-PL"/>
          <w14:ligatures w14:val="none"/>
        </w:rPr>
        <w:t xml:space="preserve">w terminie 7 dni liczonych od dnia zgłoszenia przez Zamawiającego zapotrzebowania – od poniedziałku do piątku (w dni robocze) </w:t>
      </w:r>
      <w:r w:rsidR="00A50CA9">
        <w:rPr>
          <w:rFonts w:ascii="Arial" w:eastAsia="Times New Roman" w:hAnsi="Arial" w:cs="Arial"/>
          <w:color w:val="000000"/>
          <w:kern w:val="0"/>
          <w:sz w:val="22"/>
          <w:szCs w:val="22"/>
          <w:lang w:eastAsia="pl-PL"/>
          <w14:ligatures w14:val="none"/>
        </w:rPr>
        <w:br/>
      </w:r>
      <w:r w:rsidRPr="00F67CFF">
        <w:rPr>
          <w:rFonts w:ascii="Arial" w:eastAsia="Times New Roman" w:hAnsi="Arial" w:cs="Arial"/>
          <w:color w:val="000000"/>
          <w:kern w:val="0"/>
          <w:sz w:val="22"/>
          <w:szCs w:val="22"/>
          <w:lang w:eastAsia="pl-PL"/>
          <w14:ligatures w14:val="none"/>
        </w:rPr>
        <w:t xml:space="preserve">w godz. od 8.00  do 14.00. </w:t>
      </w:r>
    </w:p>
    <w:p w14:paraId="3542FD98" w14:textId="77777777" w:rsidR="00F67CFF" w:rsidRPr="00F67CFF" w:rsidRDefault="00F67CFF" w:rsidP="00A50CA9">
      <w:pPr>
        <w:autoSpaceDE w:val="0"/>
        <w:autoSpaceDN w:val="0"/>
        <w:adjustRightInd w:val="0"/>
        <w:spacing w:after="0" w:line="360" w:lineRule="auto"/>
        <w:rPr>
          <w:rFonts w:ascii="Arial" w:eastAsia="Times New Roman" w:hAnsi="Arial" w:cs="Arial"/>
          <w:color w:val="000000"/>
          <w:kern w:val="0"/>
          <w:sz w:val="22"/>
          <w:szCs w:val="22"/>
          <w:lang w:eastAsia="pl-PL"/>
          <w14:ligatures w14:val="none"/>
        </w:rPr>
      </w:pPr>
      <w:r w:rsidRPr="00F67CFF">
        <w:rPr>
          <w:rFonts w:ascii="Arial" w:eastAsia="Times New Roman" w:hAnsi="Arial" w:cs="Arial"/>
          <w:color w:val="000000"/>
          <w:kern w:val="0"/>
          <w:sz w:val="22"/>
          <w:szCs w:val="22"/>
          <w:lang w:eastAsia="pl-PL"/>
          <w14:ligatures w14:val="none"/>
        </w:rPr>
        <w:lastRenderedPageBreak/>
        <w:t>4. Wykonawca zobowiązany jest do rozładunku i wniesienia dostarczonych materiałów eksploatacyjnych do pomieszczenia/miejsca wskazanego przez pracownika z ramienia Zamawiającego.</w:t>
      </w:r>
    </w:p>
    <w:p w14:paraId="660777EC" w14:textId="77777777" w:rsidR="00F67CFF" w:rsidRPr="00F67CFF" w:rsidRDefault="00F67CFF" w:rsidP="00A50CA9">
      <w:pPr>
        <w:autoSpaceDE w:val="0"/>
        <w:autoSpaceDN w:val="0"/>
        <w:adjustRightInd w:val="0"/>
        <w:spacing w:after="0" w:line="360" w:lineRule="auto"/>
        <w:rPr>
          <w:rFonts w:ascii="Arial" w:eastAsia="Times New Roman" w:hAnsi="Arial" w:cs="Arial"/>
          <w:kern w:val="0"/>
          <w:sz w:val="22"/>
          <w:szCs w:val="22"/>
          <w:lang w:eastAsia="pl-PL"/>
          <w14:ligatures w14:val="none"/>
        </w:rPr>
      </w:pPr>
      <w:r w:rsidRPr="00F67CFF">
        <w:rPr>
          <w:rFonts w:ascii="Arial" w:eastAsia="Times New Roman" w:hAnsi="Arial" w:cs="Arial"/>
          <w:color w:val="000000"/>
          <w:kern w:val="0"/>
          <w:sz w:val="22"/>
          <w:szCs w:val="22"/>
          <w:lang w:eastAsia="pl-PL"/>
          <w14:ligatures w14:val="none"/>
        </w:rPr>
        <w:t xml:space="preserve">5. </w:t>
      </w:r>
      <w:r w:rsidRPr="00F67CFF">
        <w:rPr>
          <w:rFonts w:ascii="Arial" w:eastAsia="Times New Roman" w:hAnsi="Arial" w:cs="Arial"/>
          <w:kern w:val="0"/>
          <w:sz w:val="22"/>
          <w:szCs w:val="22"/>
          <w:lang w:eastAsia="pl-PL"/>
          <w14:ligatures w14:val="none"/>
        </w:rPr>
        <w:t>Przedmiot umowy realizowany będzie dysponowanymi przez Wykonawcę środkami.</w:t>
      </w:r>
    </w:p>
    <w:p w14:paraId="4790926B" w14:textId="253BC285" w:rsidR="00F67CFF" w:rsidRPr="00F67CFF" w:rsidRDefault="00F67CFF" w:rsidP="00A50CA9">
      <w:pPr>
        <w:autoSpaceDE w:val="0"/>
        <w:autoSpaceDN w:val="0"/>
        <w:adjustRightInd w:val="0"/>
        <w:spacing w:after="0" w:line="360" w:lineRule="auto"/>
        <w:rPr>
          <w:rFonts w:ascii="Arial" w:eastAsia="Times New Roman" w:hAnsi="Arial" w:cs="Arial"/>
          <w:kern w:val="0"/>
          <w:sz w:val="22"/>
          <w:szCs w:val="22"/>
          <w:lang w:eastAsia="pl-PL"/>
          <w14:ligatures w14:val="none"/>
        </w:rPr>
      </w:pPr>
      <w:r w:rsidRPr="00F67CFF">
        <w:rPr>
          <w:rFonts w:ascii="Arial" w:eastAsia="Times New Roman" w:hAnsi="Arial" w:cs="Arial"/>
          <w:kern w:val="0"/>
          <w:sz w:val="22"/>
          <w:szCs w:val="22"/>
          <w:lang w:eastAsia="pl-PL"/>
          <w14:ligatures w14:val="none"/>
        </w:rPr>
        <w:t>6. W przypadku stwierdzenia niezgodności w trakcie użytkowania dostarczonych materiałów eksploatacyjnych lub stwierdzenia wad w dostarczonych artykułach, Zamawiający złoży reklamację, w której określi sposób i termin załatwienia reklamacji przez Wykonawcę</w:t>
      </w:r>
      <w:r w:rsidR="002C552A">
        <w:rPr>
          <w:rFonts w:ascii="Arial" w:eastAsia="Times New Roman" w:hAnsi="Arial" w:cs="Arial"/>
          <w:kern w:val="0"/>
          <w:sz w:val="22"/>
          <w:szCs w:val="22"/>
          <w:lang w:eastAsia="pl-PL"/>
          <w14:ligatures w14:val="none"/>
        </w:rPr>
        <w:t>, nie krótszy niż 7 dni od dnia złożenia reklamacji.</w:t>
      </w:r>
    </w:p>
    <w:p w14:paraId="104DEC1D" w14:textId="77777777" w:rsidR="00F67CFF" w:rsidRPr="00F67CFF" w:rsidRDefault="00F67CFF" w:rsidP="00A50CA9">
      <w:pPr>
        <w:spacing w:after="0" w:line="360" w:lineRule="auto"/>
        <w:ind w:left="360"/>
        <w:rPr>
          <w:rFonts w:ascii="Arial" w:eastAsia="Times New Roman" w:hAnsi="Arial" w:cs="Arial"/>
          <w:kern w:val="0"/>
          <w:sz w:val="22"/>
          <w:lang w:eastAsia="pl-PL"/>
          <w14:ligatures w14:val="none"/>
        </w:rPr>
      </w:pPr>
    </w:p>
    <w:p w14:paraId="1867D4D4" w14:textId="77777777" w:rsidR="00F67CFF" w:rsidRPr="00F67CFF" w:rsidRDefault="00F67CFF" w:rsidP="00A50CA9">
      <w:pPr>
        <w:spacing w:after="0" w:line="360" w:lineRule="auto"/>
        <w:rPr>
          <w:rFonts w:ascii="Arial" w:eastAsia="Times New Roman" w:hAnsi="Arial" w:cs="Arial"/>
          <w:b/>
          <w:kern w:val="0"/>
          <w:sz w:val="22"/>
          <w:lang w:eastAsia="pl-PL"/>
          <w14:ligatures w14:val="none"/>
        </w:rPr>
      </w:pPr>
      <w:r w:rsidRPr="00F67CFF">
        <w:rPr>
          <w:rFonts w:ascii="Arial" w:eastAsia="Times New Roman" w:hAnsi="Arial" w:cs="Arial"/>
          <w:b/>
          <w:kern w:val="0"/>
          <w:sz w:val="22"/>
          <w:lang w:eastAsia="pl-PL"/>
          <w14:ligatures w14:val="none"/>
        </w:rPr>
        <w:t>§ 5</w:t>
      </w:r>
      <w:r w:rsidRPr="00F67CFF">
        <w:rPr>
          <w:rFonts w:ascii="Arial" w:eastAsia="Times New Roman" w:hAnsi="Arial" w:cs="Times New Roman"/>
          <w:kern w:val="0"/>
          <w:sz w:val="22"/>
          <w:lang w:eastAsia="pl-PL"/>
          <w14:ligatures w14:val="none"/>
        </w:rPr>
        <w:t xml:space="preserve"> </w:t>
      </w:r>
      <w:r w:rsidRPr="00F67CFF">
        <w:rPr>
          <w:rFonts w:ascii="Arial" w:eastAsia="Times New Roman" w:hAnsi="Arial" w:cs="Arial"/>
          <w:b/>
          <w:kern w:val="0"/>
          <w:sz w:val="22"/>
          <w:lang w:eastAsia="pl-PL"/>
          <w14:ligatures w14:val="none"/>
        </w:rPr>
        <w:t>WYNAGRODZENIE I PŁATNOŚCI</w:t>
      </w:r>
    </w:p>
    <w:p w14:paraId="6D7005B5" w14:textId="75554EF9" w:rsidR="007673DA" w:rsidRPr="002C5C62" w:rsidRDefault="00F67CFF" w:rsidP="00A50CA9">
      <w:pPr>
        <w:pStyle w:val="Akapitzlist"/>
        <w:numPr>
          <w:ilvl w:val="0"/>
          <w:numId w:val="6"/>
        </w:numPr>
        <w:tabs>
          <w:tab w:val="num" w:pos="360"/>
        </w:tabs>
        <w:spacing w:after="0" w:line="360" w:lineRule="auto"/>
        <w:rPr>
          <w:rFonts w:ascii="Arial" w:eastAsia="Times New Roman" w:hAnsi="Arial" w:cs="Arial"/>
          <w:kern w:val="0"/>
          <w:sz w:val="22"/>
          <w:lang w:eastAsia="pl-PL"/>
          <w14:ligatures w14:val="none"/>
        </w:rPr>
      </w:pPr>
      <w:r w:rsidRPr="007673DA">
        <w:rPr>
          <w:rFonts w:ascii="Arial" w:eastAsia="Times New Roman" w:hAnsi="Arial" w:cs="Arial"/>
          <w:kern w:val="0"/>
          <w:sz w:val="22"/>
          <w:lang w:eastAsia="pl-PL"/>
          <w14:ligatures w14:val="none"/>
        </w:rPr>
        <w:t xml:space="preserve">Strony ustalają </w:t>
      </w:r>
      <w:r w:rsidR="00111AA5" w:rsidRPr="007673DA">
        <w:rPr>
          <w:rFonts w:ascii="Arial" w:eastAsia="Times New Roman" w:hAnsi="Arial" w:cs="Arial"/>
          <w:kern w:val="0"/>
          <w:sz w:val="22"/>
          <w:lang w:eastAsia="pl-PL"/>
          <w14:ligatures w14:val="none"/>
        </w:rPr>
        <w:t>szacunkową</w:t>
      </w:r>
      <w:r w:rsidR="002C552A">
        <w:rPr>
          <w:rFonts w:ascii="Arial" w:eastAsia="Times New Roman" w:hAnsi="Arial" w:cs="Arial"/>
          <w:kern w:val="0"/>
          <w:sz w:val="22"/>
          <w:lang w:eastAsia="pl-PL"/>
          <w14:ligatures w14:val="none"/>
        </w:rPr>
        <w:t xml:space="preserve"> maksymalną</w:t>
      </w:r>
      <w:r w:rsidR="00111AA5" w:rsidRPr="007673DA">
        <w:rPr>
          <w:rFonts w:ascii="Arial" w:eastAsia="Times New Roman" w:hAnsi="Arial" w:cs="Arial"/>
          <w:kern w:val="0"/>
          <w:sz w:val="22"/>
          <w:lang w:eastAsia="pl-PL"/>
          <w14:ligatures w14:val="none"/>
        </w:rPr>
        <w:t xml:space="preserve"> </w:t>
      </w:r>
      <w:r w:rsidRPr="007673DA">
        <w:rPr>
          <w:rFonts w:ascii="Arial" w:eastAsia="Times New Roman" w:hAnsi="Arial" w:cs="Arial"/>
          <w:kern w:val="0"/>
          <w:sz w:val="22"/>
          <w:lang w:eastAsia="pl-PL"/>
          <w14:ligatures w14:val="none"/>
        </w:rPr>
        <w:t>wartość przedmiotu umowy na kwotę ……………………. zł brutto (słownie: ………………………………………………</w:t>
      </w:r>
      <w:r w:rsidR="007673DA" w:rsidRPr="007673DA">
        <w:rPr>
          <w:rFonts w:ascii="Arial" w:eastAsia="Times New Roman" w:hAnsi="Arial" w:cs="Arial"/>
          <w:kern w:val="0"/>
          <w:sz w:val="22"/>
          <w:lang w:eastAsia="pl-PL"/>
          <w14:ligatures w14:val="none"/>
        </w:rPr>
        <w:t xml:space="preserve"> </w:t>
      </w:r>
      <w:r w:rsidRPr="007673DA">
        <w:rPr>
          <w:rFonts w:ascii="Arial" w:eastAsia="Times New Roman" w:hAnsi="Arial" w:cs="Arial"/>
          <w:kern w:val="0"/>
          <w:sz w:val="22"/>
          <w:lang w:eastAsia="pl-PL"/>
          <w14:ligatures w14:val="none"/>
        </w:rPr>
        <w:t>zł)</w:t>
      </w:r>
      <w:r w:rsidR="00111AA5" w:rsidRPr="007673DA">
        <w:rPr>
          <w:rFonts w:ascii="Arial" w:eastAsia="Times New Roman" w:hAnsi="Arial" w:cs="Arial"/>
          <w:kern w:val="0"/>
          <w:sz w:val="22"/>
          <w:lang w:eastAsia="pl-PL"/>
          <w14:ligatures w14:val="none"/>
        </w:rPr>
        <w:t xml:space="preserve">, </w:t>
      </w:r>
    </w:p>
    <w:p w14:paraId="5F885520" w14:textId="77777777" w:rsidR="000A44F4" w:rsidRDefault="00F67CFF" w:rsidP="000A44F4">
      <w:pPr>
        <w:pStyle w:val="Akapitzlist"/>
        <w:numPr>
          <w:ilvl w:val="0"/>
          <w:numId w:val="6"/>
        </w:numPr>
        <w:tabs>
          <w:tab w:val="num" w:pos="360"/>
        </w:tabs>
        <w:spacing w:after="0" w:line="360" w:lineRule="auto"/>
        <w:rPr>
          <w:rFonts w:ascii="Arial" w:eastAsia="Times New Roman" w:hAnsi="Arial" w:cs="Arial"/>
          <w:kern w:val="0"/>
          <w:sz w:val="22"/>
          <w:lang w:eastAsia="pl-PL"/>
          <w14:ligatures w14:val="none"/>
        </w:rPr>
      </w:pPr>
      <w:r w:rsidRPr="007673DA">
        <w:rPr>
          <w:rFonts w:ascii="Arial" w:eastAsia="Times New Roman" w:hAnsi="Arial" w:cs="Arial"/>
          <w:kern w:val="0"/>
          <w:sz w:val="22"/>
          <w:lang w:eastAsia="pl-PL"/>
          <w14:ligatures w14:val="none"/>
        </w:rPr>
        <w:t>Wynagrodzenie</w:t>
      </w:r>
      <w:r w:rsidR="007673DA">
        <w:rPr>
          <w:rFonts w:ascii="Arial" w:eastAsia="Times New Roman" w:hAnsi="Arial" w:cs="Arial"/>
          <w:kern w:val="0"/>
          <w:sz w:val="22"/>
          <w:lang w:eastAsia="pl-PL"/>
          <w14:ligatures w14:val="none"/>
        </w:rPr>
        <w:t xml:space="preserve"> Wykonawcy</w:t>
      </w:r>
      <w:r w:rsidRPr="007673DA">
        <w:rPr>
          <w:rFonts w:ascii="Arial" w:eastAsia="Times New Roman" w:hAnsi="Arial" w:cs="Arial"/>
          <w:kern w:val="0"/>
          <w:sz w:val="22"/>
          <w:lang w:eastAsia="pl-PL"/>
          <w14:ligatures w14:val="none"/>
        </w:rPr>
        <w:t>, o którym mowa zawiera wszelkie koszty Wykonawcy związane z realizacją przedmiotu umowy.</w:t>
      </w:r>
    </w:p>
    <w:p w14:paraId="16E90E56" w14:textId="4FB41A2C" w:rsidR="00F67CFF" w:rsidRPr="000A44F4" w:rsidRDefault="000A44F4" w:rsidP="000A44F4">
      <w:pPr>
        <w:pStyle w:val="Akapitzlist"/>
        <w:numPr>
          <w:ilvl w:val="0"/>
          <w:numId w:val="6"/>
        </w:numPr>
        <w:tabs>
          <w:tab w:val="num" w:pos="360"/>
        </w:tabs>
        <w:spacing w:after="0" w:line="360" w:lineRule="auto"/>
        <w:rPr>
          <w:rFonts w:ascii="Arial" w:eastAsia="Times New Roman" w:hAnsi="Arial" w:cs="Arial"/>
          <w:kern w:val="0"/>
          <w:sz w:val="22"/>
          <w:lang w:eastAsia="pl-PL"/>
          <w14:ligatures w14:val="none"/>
        </w:rPr>
      </w:pPr>
      <w:r w:rsidRPr="000A44F4">
        <w:rPr>
          <w:rFonts w:ascii="Arial" w:eastAsia="Times New Roman" w:hAnsi="Arial" w:cs="Arial"/>
          <w:kern w:val="0"/>
          <w:sz w:val="22"/>
          <w:lang w:eastAsia="pl-PL"/>
          <w14:ligatures w14:val="none"/>
        </w:rPr>
        <w:t xml:space="preserve">Faktura wystawiona i dostarczona zostanie każdorazowo w terminie do 3 dni roboczych liczonych od dnia dostawy zamówionych przez Zamawiającego </w:t>
      </w:r>
      <w:r>
        <w:rPr>
          <w:rFonts w:ascii="Arial" w:eastAsia="Times New Roman" w:hAnsi="Arial" w:cs="Arial"/>
          <w:kern w:val="0"/>
          <w:sz w:val="22"/>
          <w:lang w:eastAsia="pl-PL"/>
          <w14:ligatures w14:val="none"/>
        </w:rPr>
        <w:t xml:space="preserve">materiałów eksploatacyjnych </w:t>
      </w:r>
      <w:r w:rsidRPr="000A44F4">
        <w:rPr>
          <w:rFonts w:ascii="Arial" w:eastAsia="Times New Roman" w:hAnsi="Arial" w:cs="Arial"/>
          <w:kern w:val="0"/>
          <w:sz w:val="22"/>
          <w:lang w:eastAsia="pl-PL"/>
          <w14:ligatures w14:val="none"/>
        </w:rPr>
        <w:t>stanowiących przedmiot umowy.</w:t>
      </w:r>
      <w:r w:rsidR="00F67CFF" w:rsidRPr="000A44F4">
        <w:rPr>
          <w:rFonts w:ascii="Arial" w:eastAsia="Times New Roman" w:hAnsi="Arial" w:cs="Arial"/>
          <w:kern w:val="0"/>
          <w:sz w:val="22"/>
          <w:lang w:eastAsia="pl-PL"/>
          <w14:ligatures w14:val="none"/>
        </w:rPr>
        <w:t>.</w:t>
      </w:r>
    </w:p>
    <w:p w14:paraId="05D7AA40" w14:textId="75180C5F" w:rsidR="00F67CFF" w:rsidRPr="00F67CFF" w:rsidRDefault="000A44F4" w:rsidP="00A50CA9">
      <w:pPr>
        <w:numPr>
          <w:ilvl w:val="0"/>
          <w:numId w:val="1"/>
        </w:numPr>
        <w:spacing w:after="0" w:line="360" w:lineRule="auto"/>
        <w:rPr>
          <w:rFonts w:ascii="Arial" w:eastAsia="Times New Roman" w:hAnsi="Arial" w:cs="Arial"/>
          <w:kern w:val="0"/>
          <w:sz w:val="22"/>
          <w:lang w:eastAsia="pl-PL"/>
          <w14:ligatures w14:val="none"/>
        </w:rPr>
      </w:pPr>
      <w:r w:rsidRPr="000A44F4">
        <w:rPr>
          <w:rFonts w:ascii="Arial" w:eastAsia="Times New Roman" w:hAnsi="Arial" w:cs="Arial"/>
          <w:kern w:val="0"/>
          <w:sz w:val="22"/>
          <w:szCs w:val="22"/>
          <w:lang w:eastAsia="pl-PL"/>
          <w14:ligatures w14:val="none"/>
        </w:rPr>
        <w:t>Należność za zrealizowaną dostawę płatna będzie przelewem przez Zamawiającego na rachunek bankowy wskazany przez Wykonawcę w fakturze w terminie 14 dni od otrzymania prawidłowo wystawionej faktury. Rachunek Wykonawcy wskazany w fakturze jest rachunkiem rozliczeniowym i służy do mechanizmu podzielonej płatności</w:t>
      </w:r>
      <w:r w:rsidR="00F67CFF" w:rsidRPr="00F67CFF">
        <w:rPr>
          <w:rFonts w:ascii="Arial" w:eastAsia="Times New Roman" w:hAnsi="Arial" w:cs="Arial"/>
          <w:kern w:val="0"/>
          <w:sz w:val="22"/>
          <w:lang w:eastAsia="pl-PL"/>
          <w14:ligatures w14:val="none"/>
        </w:rPr>
        <w:t>.</w:t>
      </w:r>
    </w:p>
    <w:p w14:paraId="3DAB04C9" w14:textId="225B1958" w:rsidR="00F67CFF" w:rsidRPr="00F67CFF" w:rsidRDefault="00F67CFF" w:rsidP="00A50CA9">
      <w:pPr>
        <w:numPr>
          <w:ilvl w:val="0"/>
          <w:numId w:val="1"/>
        </w:numPr>
        <w:spacing w:after="0" w:line="360" w:lineRule="auto"/>
        <w:rPr>
          <w:rFonts w:ascii="Arial" w:eastAsia="Times New Roman" w:hAnsi="Arial" w:cs="Arial"/>
          <w:kern w:val="0"/>
          <w:sz w:val="22"/>
          <w:szCs w:val="22"/>
          <w:lang w:eastAsia="pl-PL"/>
          <w14:ligatures w14:val="none"/>
        </w:rPr>
      </w:pPr>
      <w:r w:rsidRPr="00D06DF8">
        <w:rPr>
          <w:rFonts w:ascii="Arial" w:eastAsia="Times New Roman" w:hAnsi="Arial" w:cs="Arial"/>
          <w:bCs/>
          <w:color w:val="000000"/>
          <w:sz w:val="22"/>
          <w:szCs w:val="22"/>
          <w:lang w:eastAsia="pl-PL"/>
          <w14:ligatures w14:val="none"/>
        </w:rPr>
        <w:t xml:space="preserve">Zamawiający dopuszcza możliwość, że zapłata wynagrodzenia Wykonawcy będzie następować z zastosowaniem mechanizmu podzielonej płatności, o którym mowa w art. 108a ust. 1 ustawy z dnia 11 marca 2004 r. o podatku od towarów i usług </w:t>
      </w:r>
      <w:r w:rsidR="00D06DF8" w:rsidRPr="00D06DF8">
        <w:rPr>
          <w:rFonts w:ascii="Arial" w:eastAsia="Aptos" w:hAnsi="Arial" w:cs="Arial"/>
          <w:bCs/>
          <w:color w:val="000000"/>
          <w:szCs w:val="22"/>
        </w:rPr>
        <w:t>(</w:t>
      </w:r>
      <w:proofErr w:type="spellStart"/>
      <w:r w:rsidR="00D06DF8" w:rsidRPr="00D06DF8">
        <w:rPr>
          <w:rFonts w:ascii="Arial" w:eastAsia="Aptos" w:hAnsi="Arial" w:cs="Arial"/>
          <w:bCs/>
          <w:color w:val="000000"/>
          <w:szCs w:val="22"/>
        </w:rPr>
        <w:t>t.j</w:t>
      </w:r>
      <w:proofErr w:type="spellEnd"/>
      <w:r w:rsidR="00D06DF8" w:rsidRPr="00D06DF8">
        <w:rPr>
          <w:rFonts w:ascii="Arial" w:eastAsia="Aptos" w:hAnsi="Arial" w:cs="Arial"/>
          <w:bCs/>
          <w:color w:val="000000"/>
          <w:szCs w:val="22"/>
        </w:rPr>
        <w:t xml:space="preserve">. Dz. U. z 2025 r. poz. 775 z </w:t>
      </w:r>
      <w:proofErr w:type="spellStart"/>
      <w:r w:rsidR="00D06DF8" w:rsidRPr="00D06DF8">
        <w:rPr>
          <w:rFonts w:ascii="Arial" w:eastAsia="Aptos" w:hAnsi="Arial" w:cs="Arial"/>
          <w:bCs/>
          <w:color w:val="000000"/>
          <w:szCs w:val="22"/>
        </w:rPr>
        <w:t>późn</w:t>
      </w:r>
      <w:proofErr w:type="spellEnd"/>
      <w:r w:rsidR="00D06DF8" w:rsidRPr="00D06DF8">
        <w:rPr>
          <w:rFonts w:ascii="Arial" w:eastAsia="Aptos" w:hAnsi="Arial" w:cs="Arial"/>
          <w:bCs/>
          <w:color w:val="000000"/>
          <w:szCs w:val="22"/>
        </w:rPr>
        <w:t>. zm.)</w:t>
      </w:r>
      <w:r w:rsidRPr="00D06DF8">
        <w:rPr>
          <w:rFonts w:ascii="Arial" w:eastAsia="Times New Roman" w:hAnsi="Arial" w:cs="Arial"/>
          <w:bCs/>
          <w:color w:val="000000"/>
          <w:sz w:val="22"/>
          <w:szCs w:val="22"/>
          <w:lang w:eastAsia="pl-PL"/>
          <w14:ligatures w14:val="none"/>
        </w:rPr>
        <w:t>. W przypadku braku możliwości zastosowania zapłaty w sposób określony w niniejszym ustępie, w szczególności zwrotu przez instytucję bankową kwoty objętej przelewem z zastosowanym "komunikatem przelewu", Wykonawca nie może naliczać odsetek za nieterminową zapłatę do momentu zawiadomienia Zamawiającego o możliwości dokonania zapłaty z zastosowaniem</w:t>
      </w:r>
      <w:r w:rsidRPr="00F67CFF">
        <w:rPr>
          <w:rFonts w:ascii="Arial" w:eastAsia="Times New Roman" w:hAnsi="Arial" w:cs="Arial"/>
          <w:bCs/>
          <w:color w:val="000000"/>
          <w:sz w:val="22"/>
          <w:szCs w:val="22"/>
          <w:lang w:eastAsia="pl-PL"/>
          <w14:ligatures w14:val="none"/>
        </w:rPr>
        <w:t xml:space="preserve"> mechanizmu podzielonej płatności. Wykonawca zobowiązany jest zawiadomić Zamawiającego niezwłocznie o możliwości zapłaty wskazanej wyżej.</w:t>
      </w:r>
    </w:p>
    <w:p w14:paraId="64E35AF3" w14:textId="77777777" w:rsidR="00F67CFF" w:rsidRPr="00F67CFF" w:rsidRDefault="00F67CFF" w:rsidP="00A50CA9">
      <w:pPr>
        <w:numPr>
          <w:ilvl w:val="0"/>
          <w:numId w:val="1"/>
        </w:numPr>
        <w:spacing w:after="0" w:line="360" w:lineRule="auto"/>
        <w:rPr>
          <w:rFonts w:ascii="Arial" w:eastAsia="Times New Roman" w:hAnsi="Arial" w:cs="Arial"/>
          <w:kern w:val="0"/>
          <w:sz w:val="22"/>
          <w:szCs w:val="22"/>
          <w:lang w:eastAsia="pl-PL"/>
          <w14:ligatures w14:val="none"/>
        </w:rPr>
      </w:pPr>
      <w:r w:rsidRPr="00F67CFF">
        <w:rPr>
          <w:rFonts w:ascii="Arial" w:eastAsia="Times New Roman" w:hAnsi="Arial" w:cs="Arial"/>
          <w:kern w:val="0"/>
          <w:sz w:val="22"/>
          <w:lang w:eastAsia="pl-PL"/>
          <w14:ligatures w14:val="none"/>
        </w:rPr>
        <w:t>Za dzień zapłaty uważa się dzień obciążenia rachunku bankowego Zamawiającego.</w:t>
      </w:r>
    </w:p>
    <w:p w14:paraId="70BF5B6F" w14:textId="744A93E8" w:rsidR="00F67CFF" w:rsidRPr="00F67CFF" w:rsidRDefault="00F67CFF" w:rsidP="00A50CA9">
      <w:pPr>
        <w:numPr>
          <w:ilvl w:val="0"/>
          <w:numId w:val="1"/>
        </w:numPr>
        <w:spacing w:after="0" w:line="360" w:lineRule="auto"/>
        <w:rPr>
          <w:rFonts w:ascii="Arial" w:eastAsia="Times New Roman" w:hAnsi="Arial" w:cs="Arial"/>
          <w:kern w:val="0"/>
          <w:sz w:val="22"/>
          <w:lang w:eastAsia="pl-PL"/>
          <w14:ligatures w14:val="none"/>
        </w:rPr>
      </w:pPr>
      <w:r w:rsidRPr="00F67CFF">
        <w:rPr>
          <w:rFonts w:ascii="Arial" w:eastAsia="Times New Roman" w:hAnsi="Arial" w:cs="Arial"/>
          <w:kern w:val="0"/>
          <w:sz w:val="22"/>
          <w:lang w:eastAsia="pl-PL"/>
          <w14:ligatures w14:val="none"/>
        </w:rPr>
        <w:t xml:space="preserve">W przypadku zwłoki w zapłacie przez Zamawiającego wynagrodzenia wynikającego </w:t>
      </w:r>
      <w:r w:rsidR="00A50CA9">
        <w:rPr>
          <w:rFonts w:ascii="Arial" w:eastAsia="Times New Roman" w:hAnsi="Arial" w:cs="Arial"/>
          <w:kern w:val="0"/>
          <w:sz w:val="22"/>
          <w:lang w:eastAsia="pl-PL"/>
          <w14:ligatures w14:val="none"/>
        </w:rPr>
        <w:br/>
      </w:r>
      <w:r w:rsidRPr="00F67CFF">
        <w:rPr>
          <w:rFonts w:ascii="Arial" w:eastAsia="Times New Roman" w:hAnsi="Arial" w:cs="Arial"/>
          <w:kern w:val="0"/>
          <w:sz w:val="22"/>
          <w:lang w:eastAsia="pl-PL"/>
          <w14:ligatures w14:val="none"/>
        </w:rPr>
        <w:t xml:space="preserve">z niniejszej umowy, Wykonawca ma prawo dochodzenia odsetek ustawowych za każdy dzień zwłoki. </w:t>
      </w:r>
    </w:p>
    <w:p w14:paraId="7823AC9C" w14:textId="77777777" w:rsidR="00F67CFF" w:rsidRPr="00F67CFF" w:rsidRDefault="00F67CFF" w:rsidP="00A50CA9">
      <w:pPr>
        <w:numPr>
          <w:ilvl w:val="0"/>
          <w:numId w:val="1"/>
        </w:numPr>
        <w:spacing w:after="0" w:line="360" w:lineRule="auto"/>
        <w:rPr>
          <w:rFonts w:ascii="Arial" w:eastAsia="Times New Roman" w:hAnsi="Arial" w:cs="Arial"/>
          <w:kern w:val="0"/>
          <w:sz w:val="22"/>
          <w:lang w:eastAsia="pl-PL"/>
          <w14:ligatures w14:val="none"/>
        </w:rPr>
      </w:pPr>
      <w:r w:rsidRPr="00F67CFF">
        <w:rPr>
          <w:rFonts w:ascii="Arial" w:eastAsia="Times New Roman" w:hAnsi="Arial" w:cs="Arial"/>
          <w:kern w:val="0"/>
          <w:sz w:val="22"/>
          <w:lang w:eastAsia="pl-PL"/>
          <w14:ligatures w14:val="none"/>
        </w:rPr>
        <w:lastRenderedPageBreak/>
        <w:t>Zwłoka w zapłacie należności za wykonane Usługi nie upoważnia Wykonawcy do wstrzymania się od wykonywania przedmiotu Umowy, chyba że zwłoka w zapłacie należności przekracza 7 dni.</w:t>
      </w:r>
    </w:p>
    <w:p w14:paraId="0BA1E438" w14:textId="77777777" w:rsidR="00F67CFF" w:rsidRPr="00F67CFF" w:rsidRDefault="00F67CFF" w:rsidP="00A50CA9">
      <w:pPr>
        <w:numPr>
          <w:ilvl w:val="0"/>
          <w:numId w:val="1"/>
        </w:numPr>
        <w:spacing w:after="0" w:line="360" w:lineRule="auto"/>
        <w:rPr>
          <w:rFonts w:ascii="Arial" w:eastAsia="Times New Roman" w:hAnsi="Arial" w:cs="Arial"/>
          <w:kern w:val="0"/>
          <w:sz w:val="22"/>
          <w:lang w:eastAsia="pl-PL"/>
          <w14:ligatures w14:val="none"/>
        </w:rPr>
      </w:pPr>
      <w:r w:rsidRPr="00F67CFF">
        <w:rPr>
          <w:rFonts w:ascii="Arial" w:eastAsia="Times New Roman" w:hAnsi="Arial" w:cs="Arial"/>
          <w:kern w:val="0"/>
          <w:sz w:val="22"/>
          <w:lang w:eastAsia="pl-PL"/>
          <w14:ligatures w14:val="none"/>
        </w:rPr>
        <w:t xml:space="preserve">Przelew wierzytelności wymaga zgody Zamawiającego wyrażonej w formie pisemnej pod rygorem nieważności. </w:t>
      </w:r>
    </w:p>
    <w:p w14:paraId="5CBD0272" w14:textId="2FA6DF46" w:rsidR="00F67CFF" w:rsidRPr="00F67CFF" w:rsidRDefault="00F67CFF" w:rsidP="00A50CA9">
      <w:pPr>
        <w:numPr>
          <w:ilvl w:val="0"/>
          <w:numId w:val="1"/>
        </w:numPr>
        <w:spacing w:after="0" w:line="360" w:lineRule="auto"/>
        <w:rPr>
          <w:rFonts w:ascii="Arial" w:eastAsia="Times New Roman" w:hAnsi="Arial" w:cs="Arial"/>
          <w:b/>
          <w:kern w:val="0"/>
          <w:sz w:val="22"/>
          <w:lang w:eastAsia="pl-PL"/>
          <w14:ligatures w14:val="none"/>
        </w:rPr>
      </w:pPr>
      <w:r w:rsidRPr="00F67CFF">
        <w:rPr>
          <w:rFonts w:ascii="Arial" w:eastAsia="Times New Roman" w:hAnsi="Arial" w:cs="Arial"/>
          <w:kern w:val="0"/>
          <w:sz w:val="22"/>
          <w:lang w:eastAsia="pl-PL"/>
          <w14:ligatures w14:val="none"/>
        </w:rPr>
        <w:t xml:space="preserve">Strony ustalają, że ceny przedstawione w formularzu asortymentowo – cenowym stanowiącym załącznik nr 1 do umowy mogą ulec waloryzacji, w stopniu odpowiadającym wzrostowi średniorocznego wskaźnika cen towarów i usług konsumpcyjnych, ustalanego na podstawie komunikatu Prezesa Głównego Urzędu Statystycznego ogłoszonego w Dzienniku Urzędowym Rzeczypospolitej Polskiej "Monitor Polski". </w:t>
      </w:r>
      <w:r w:rsidR="002C552A">
        <w:rPr>
          <w:rFonts w:ascii="Arial" w:eastAsia="Times New Roman" w:hAnsi="Arial" w:cs="Arial"/>
          <w:kern w:val="0"/>
          <w:sz w:val="22"/>
          <w:lang w:eastAsia="pl-PL"/>
          <w14:ligatures w14:val="none"/>
        </w:rPr>
        <w:t>Waloryzacja może nastąpić raz w roku. Pierwsza w</w:t>
      </w:r>
      <w:r w:rsidRPr="00F67CFF">
        <w:rPr>
          <w:rFonts w:ascii="Arial" w:eastAsia="Times New Roman" w:hAnsi="Arial" w:cs="Arial"/>
          <w:kern w:val="0"/>
          <w:sz w:val="22"/>
          <w:lang w:eastAsia="pl-PL"/>
          <w14:ligatures w14:val="none"/>
        </w:rPr>
        <w:t>aloryzacja może nastąpić w 202</w:t>
      </w:r>
      <w:r w:rsidR="000A44F4">
        <w:rPr>
          <w:rFonts w:ascii="Arial" w:eastAsia="Times New Roman" w:hAnsi="Arial" w:cs="Arial"/>
          <w:kern w:val="0"/>
          <w:sz w:val="22"/>
          <w:lang w:eastAsia="pl-PL"/>
          <w14:ligatures w14:val="none"/>
        </w:rPr>
        <w:t>7</w:t>
      </w:r>
      <w:r w:rsidRPr="00F67CFF">
        <w:rPr>
          <w:rFonts w:ascii="Arial" w:eastAsia="Times New Roman" w:hAnsi="Arial" w:cs="Arial"/>
          <w:kern w:val="0"/>
          <w:sz w:val="22"/>
          <w:lang w:eastAsia="pl-PL"/>
          <w14:ligatures w14:val="none"/>
        </w:rPr>
        <w:t xml:space="preserve"> roku i musi być poprzedzona pisemnym zawiadomieniem Zamawiającego przez Wykonawcę</w:t>
      </w:r>
      <w:r w:rsidR="002C552A">
        <w:rPr>
          <w:rFonts w:ascii="Arial" w:eastAsia="Times New Roman" w:hAnsi="Arial" w:cs="Arial"/>
          <w:kern w:val="0"/>
          <w:sz w:val="22"/>
          <w:lang w:eastAsia="pl-PL"/>
          <w14:ligatures w14:val="none"/>
        </w:rPr>
        <w:t>,</w:t>
      </w:r>
      <w:r w:rsidRPr="00F67CFF">
        <w:rPr>
          <w:rFonts w:ascii="Arial" w:eastAsia="Times New Roman" w:hAnsi="Arial" w:cs="Arial"/>
          <w:kern w:val="0"/>
          <w:sz w:val="22"/>
          <w:lang w:eastAsia="pl-PL"/>
          <w14:ligatures w14:val="none"/>
        </w:rPr>
        <w:t xml:space="preserve"> przekazaniem Zamawiającemu zaktualizowanego formularza asortymentowo – cenowego przedstawiającego zwaloryzowane ceny materiałów eksploatacyjnych</w:t>
      </w:r>
      <w:r w:rsidR="002C552A">
        <w:rPr>
          <w:rFonts w:ascii="Arial" w:eastAsia="Times New Roman" w:hAnsi="Arial" w:cs="Arial"/>
          <w:kern w:val="0"/>
          <w:sz w:val="22"/>
          <w:lang w:eastAsia="pl-PL"/>
          <w14:ligatures w14:val="none"/>
        </w:rPr>
        <w:t xml:space="preserve"> i jego akceptacją przez Zamawiającego. Zmiana cen na podstawie niniejszego postanowienia dotyczyć będzie wyłącznie zamówień składanych przez Zamawiającego po dacie zaakceptowania przez Zamawiającego zaktualizowanego formularza asortymentowo – cenowego.</w:t>
      </w:r>
    </w:p>
    <w:p w14:paraId="5A13C1E7" w14:textId="77777777" w:rsidR="00F67CFF" w:rsidRPr="00F67CFF" w:rsidRDefault="00F67CFF" w:rsidP="00A50CA9">
      <w:pPr>
        <w:autoSpaceDE w:val="0"/>
        <w:autoSpaceDN w:val="0"/>
        <w:adjustRightInd w:val="0"/>
        <w:spacing w:after="0" w:line="360" w:lineRule="auto"/>
        <w:rPr>
          <w:rFonts w:ascii="Arial" w:eastAsia="Times New Roman" w:hAnsi="Arial" w:cs="Arial"/>
          <w:b/>
          <w:kern w:val="0"/>
          <w:sz w:val="22"/>
          <w:szCs w:val="22"/>
          <w:lang w:eastAsia="pl-PL"/>
          <w14:ligatures w14:val="none"/>
        </w:rPr>
      </w:pPr>
    </w:p>
    <w:p w14:paraId="4302A9BD" w14:textId="77777777" w:rsidR="00F67CFF" w:rsidRPr="00F67CFF" w:rsidRDefault="00F67CFF" w:rsidP="00A50CA9">
      <w:pPr>
        <w:autoSpaceDE w:val="0"/>
        <w:autoSpaceDN w:val="0"/>
        <w:adjustRightInd w:val="0"/>
        <w:spacing w:after="0" w:line="360" w:lineRule="auto"/>
        <w:rPr>
          <w:rFonts w:ascii="Arial" w:eastAsia="Calibri" w:hAnsi="Arial" w:cs="Arial"/>
          <w:b/>
          <w:bCs/>
          <w:color w:val="000000"/>
          <w:kern w:val="0"/>
          <w:sz w:val="22"/>
          <w:szCs w:val="22"/>
          <w14:ligatures w14:val="none"/>
        </w:rPr>
      </w:pPr>
      <w:r w:rsidRPr="00F67CFF">
        <w:rPr>
          <w:rFonts w:ascii="Arial" w:eastAsia="Times New Roman" w:hAnsi="Arial" w:cs="Arial"/>
          <w:b/>
          <w:kern w:val="0"/>
          <w:sz w:val="22"/>
          <w:szCs w:val="22"/>
          <w:lang w:eastAsia="pl-PL"/>
          <w14:ligatures w14:val="none"/>
        </w:rPr>
        <w:t>§ 6</w:t>
      </w:r>
      <w:r w:rsidRPr="00F67CFF">
        <w:rPr>
          <w:rFonts w:ascii="Arial" w:eastAsia="Calibri" w:hAnsi="Arial" w:cs="Arial"/>
          <w:b/>
          <w:bCs/>
          <w:color w:val="000000"/>
          <w:kern w:val="0"/>
          <w:sz w:val="22"/>
          <w:szCs w:val="22"/>
          <w14:ligatures w14:val="none"/>
        </w:rPr>
        <w:t xml:space="preserve"> ZMIANY UMOWY</w:t>
      </w:r>
    </w:p>
    <w:p w14:paraId="583683F0" w14:textId="77777777" w:rsidR="00F67CFF" w:rsidRPr="00F67CFF" w:rsidRDefault="00F67CFF" w:rsidP="00A50CA9">
      <w:pPr>
        <w:autoSpaceDE w:val="0"/>
        <w:autoSpaceDN w:val="0"/>
        <w:adjustRightInd w:val="0"/>
        <w:spacing w:after="0" w:line="360" w:lineRule="auto"/>
        <w:rPr>
          <w:rFonts w:ascii="Arial" w:eastAsia="Calibri" w:hAnsi="Arial" w:cs="Arial"/>
          <w:color w:val="000000"/>
          <w:kern w:val="0"/>
          <w:sz w:val="22"/>
          <w:szCs w:val="22"/>
          <w14:ligatures w14:val="none"/>
        </w:rPr>
      </w:pPr>
      <w:r w:rsidRPr="00F67CFF">
        <w:rPr>
          <w:rFonts w:ascii="Arial" w:eastAsia="Calibri" w:hAnsi="Arial" w:cs="Arial"/>
          <w:color w:val="000000"/>
          <w:kern w:val="0"/>
          <w:sz w:val="22"/>
          <w:szCs w:val="22"/>
          <w14:ligatures w14:val="none"/>
        </w:rPr>
        <w:t>1. Strony dopuszczają zmiany w Przedmiocie Umowy polegające na zastąpieniu produktu objętego Umową równoważnym odpowiednikiem w przypadku:</w:t>
      </w:r>
    </w:p>
    <w:p w14:paraId="3E706495" w14:textId="77777777" w:rsidR="00F67CFF" w:rsidRPr="00F67CFF" w:rsidRDefault="00F67CFF" w:rsidP="00A50CA9">
      <w:pPr>
        <w:autoSpaceDE w:val="0"/>
        <w:autoSpaceDN w:val="0"/>
        <w:adjustRightInd w:val="0"/>
        <w:spacing w:after="0" w:line="360" w:lineRule="auto"/>
        <w:rPr>
          <w:rFonts w:ascii="Arial" w:eastAsia="Calibri" w:hAnsi="Arial" w:cs="Arial"/>
          <w:color w:val="000000"/>
          <w:kern w:val="0"/>
          <w:sz w:val="22"/>
          <w:szCs w:val="22"/>
          <w14:ligatures w14:val="none"/>
        </w:rPr>
      </w:pPr>
      <w:r w:rsidRPr="00F67CFF">
        <w:rPr>
          <w:rFonts w:ascii="Arial" w:eastAsia="Calibri" w:hAnsi="Arial" w:cs="Arial"/>
          <w:color w:val="000000"/>
          <w:kern w:val="0"/>
          <w:sz w:val="22"/>
          <w:szCs w:val="22"/>
          <w14:ligatures w14:val="none"/>
        </w:rPr>
        <w:t>1) zaprzestania jego wytwarzania, pod warunkiem iż odpowiednik jest tej samej lub wyższej jakości, za cenę nie wyższą niż cena wskazana w Załączniku nr 1;</w:t>
      </w:r>
    </w:p>
    <w:p w14:paraId="78CF6C29" w14:textId="77777777" w:rsidR="00F67CFF" w:rsidRPr="00F67CFF" w:rsidRDefault="00F67CFF" w:rsidP="00A50CA9">
      <w:pPr>
        <w:autoSpaceDE w:val="0"/>
        <w:autoSpaceDN w:val="0"/>
        <w:adjustRightInd w:val="0"/>
        <w:spacing w:after="0" w:line="360" w:lineRule="auto"/>
        <w:rPr>
          <w:rFonts w:ascii="Arial" w:eastAsia="Calibri" w:hAnsi="Arial" w:cs="Arial"/>
          <w:color w:val="000000"/>
          <w:kern w:val="0"/>
          <w:sz w:val="22"/>
          <w:szCs w:val="22"/>
          <w14:ligatures w14:val="none"/>
        </w:rPr>
      </w:pPr>
      <w:r w:rsidRPr="00F67CFF">
        <w:rPr>
          <w:rFonts w:ascii="Arial" w:eastAsia="Calibri" w:hAnsi="Arial" w:cs="Arial"/>
          <w:color w:val="000000"/>
          <w:kern w:val="0"/>
          <w:sz w:val="22"/>
          <w:szCs w:val="22"/>
          <w14:ligatures w14:val="none"/>
        </w:rPr>
        <w:t>2) wprowadzenia przez producenta do sprzedaży zmodyfikowanego/udoskonalonego produktu powodującego wycofanie dotychczasowego, za cenę nie wyższą niż cena produktu wskazana w Załączniku nr 1.</w:t>
      </w:r>
    </w:p>
    <w:p w14:paraId="48755E66" w14:textId="77777777" w:rsidR="00F67CFF" w:rsidRPr="00F67CFF" w:rsidRDefault="00F67CFF" w:rsidP="00A50CA9">
      <w:pPr>
        <w:spacing w:after="0" w:line="360" w:lineRule="auto"/>
        <w:rPr>
          <w:rFonts w:ascii="Arial" w:eastAsia="Times New Roman" w:hAnsi="Arial" w:cs="Arial"/>
          <w:b/>
          <w:kern w:val="0"/>
          <w:sz w:val="22"/>
          <w:lang w:eastAsia="pl-PL"/>
          <w14:ligatures w14:val="none"/>
        </w:rPr>
      </w:pPr>
    </w:p>
    <w:p w14:paraId="59B3527C" w14:textId="77777777" w:rsidR="00F67CFF" w:rsidRPr="00F67CFF" w:rsidRDefault="00F67CFF" w:rsidP="00A50CA9">
      <w:pPr>
        <w:spacing w:after="0" w:line="360" w:lineRule="auto"/>
        <w:rPr>
          <w:rFonts w:ascii="Arial" w:eastAsia="Times New Roman" w:hAnsi="Arial" w:cs="Arial"/>
          <w:b/>
          <w:kern w:val="0"/>
          <w:sz w:val="22"/>
          <w:lang w:eastAsia="pl-PL"/>
          <w14:ligatures w14:val="none"/>
        </w:rPr>
      </w:pPr>
      <w:r w:rsidRPr="00F67CFF">
        <w:rPr>
          <w:rFonts w:ascii="Arial" w:eastAsia="Times New Roman" w:hAnsi="Arial" w:cs="Arial"/>
          <w:b/>
          <w:kern w:val="0"/>
          <w:sz w:val="22"/>
          <w:lang w:eastAsia="pl-PL"/>
          <w14:ligatures w14:val="none"/>
        </w:rPr>
        <w:t>§ 7 KARY UMOWNE</w:t>
      </w:r>
    </w:p>
    <w:p w14:paraId="4F703A4F" w14:textId="77777777" w:rsidR="00F67CFF" w:rsidRPr="00F67CFF" w:rsidRDefault="00F67CFF" w:rsidP="00A50CA9">
      <w:pPr>
        <w:spacing w:after="0" w:line="360" w:lineRule="auto"/>
        <w:rPr>
          <w:rFonts w:ascii="Arial" w:eastAsia="Times New Roman" w:hAnsi="Arial" w:cs="Arial"/>
          <w:kern w:val="0"/>
          <w:sz w:val="22"/>
          <w:lang w:eastAsia="pl-PL"/>
          <w14:ligatures w14:val="none"/>
        </w:rPr>
      </w:pPr>
      <w:r w:rsidRPr="00F67CFF">
        <w:rPr>
          <w:rFonts w:ascii="Arial" w:eastAsia="Times New Roman" w:hAnsi="Arial" w:cs="Arial"/>
          <w:kern w:val="0"/>
          <w:sz w:val="22"/>
          <w:lang w:eastAsia="pl-PL"/>
          <w14:ligatures w14:val="none"/>
        </w:rPr>
        <w:t>1. Zamawiającemu przysługuje prawo naliczenia kary umownej:</w:t>
      </w:r>
    </w:p>
    <w:p w14:paraId="1F79CBAF" w14:textId="77777777" w:rsidR="00F67CFF" w:rsidRPr="00F67CFF" w:rsidRDefault="00F67CFF" w:rsidP="00A50CA9">
      <w:pPr>
        <w:numPr>
          <w:ilvl w:val="0"/>
          <w:numId w:val="2"/>
        </w:numPr>
        <w:spacing w:after="200" w:line="360" w:lineRule="auto"/>
        <w:rPr>
          <w:rFonts w:ascii="Arial" w:eastAsia="Times New Roman" w:hAnsi="Arial" w:cs="Arial"/>
          <w:kern w:val="0"/>
          <w:sz w:val="22"/>
          <w:lang w:eastAsia="pl-PL"/>
          <w14:ligatures w14:val="none"/>
        </w:rPr>
      </w:pPr>
      <w:r w:rsidRPr="00F67CFF">
        <w:rPr>
          <w:rFonts w:ascii="Arial" w:eastAsia="Times New Roman" w:hAnsi="Arial" w:cs="Arial"/>
          <w:kern w:val="0"/>
          <w:sz w:val="22"/>
          <w:lang w:eastAsia="pl-PL"/>
          <w14:ligatures w14:val="none"/>
        </w:rPr>
        <w:t>w przypadku zwłoki Wykonawcy w wykonaniu przedmiotu Umowy w stosunku do terminu, o którym mowa w § 4 ust. 3 Umowy - 3% wartości brutto złożonego zamówienia za każdy rozpoczęty dzień zwłoki;</w:t>
      </w:r>
    </w:p>
    <w:p w14:paraId="1E87AA07" w14:textId="6C192C02" w:rsidR="00F67CFF" w:rsidRPr="00F67CFF" w:rsidRDefault="00F67CFF" w:rsidP="00A50CA9">
      <w:pPr>
        <w:numPr>
          <w:ilvl w:val="0"/>
          <w:numId w:val="2"/>
        </w:numPr>
        <w:spacing w:after="200" w:line="360" w:lineRule="auto"/>
        <w:rPr>
          <w:rFonts w:ascii="Arial" w:eastAsia="Times New Roman" w:hAnsi="Arial" w:cs="Arial"/>
          <w:kern w:val="0"/>
          <w:sz w:val="22"/>
          <w:lang w:eastAsia="pl-PL"/>
          <w14:ligatures w14:val="none"/>
        </w:rPr>
      </w:pPr>
      <w:r w:rsidRPr="00F67CFF">
        <w:rPr>
          <w:rFonts w:ascii="Arial" w:eastAsia="Times New Roman" w:hAnsi="Arial" w:cs="Arial"/>
          <w:kern w:val="0"/>
          <w:sz w:val="22"/>
          <w:lang w:eastAsia="pl-PL"/>
          <w14:ligatures w14:val="none"/>
        </w:rPr>
        <w:lastRenderedPageBreak/>
        <w:t xml:space="preserve">w przypadku zwłoki Wykonawcy w realizacji reklamacji w stosunku do terminu, </w:t>
      </w:r>
      <w:r w:rsidR="00A50CA9">
        <w:rPr>
          <w:rFonts w:ascii="Arial" w:eastAsia="Times New Roman" w:hAnsi="Arial" w:cs="Arial"/>
          <w:kern w:val="0"/>
          <w:sz w:val="22"/>
          <w:lang w:eastAsia="pl-PL"/>
          <w14:ligatures w14:val="none"/>
        </w:rPr>
        <w:br/>
      </w:r>
      <w:r w:rsidRPr="00F67CFF">
        <w:rPr>
          <w:rFonts w:ascii="Arial" w:eastAsia="Times New Roman" w:hAnsi="Arial" w:cs="Arial"/>
          <w:kern w:val="0"/>
          <w:sz w:val="22"/>
          <w:lang w:eastAsia="pl-PL"/>
          <w14:ligatures w14:val="none"/>
        </w:rPr>
        <w:t>o którym mowa w § 4 ust. 6 Umowy - 3% wartości brutto reklamowanego zamówienia za każdy rozpoczęty dzień zwłoki.</w:t>
      </w:r>
    </w:p>
    <w:p w14:paraId="5592A3E3" w14:textId="046E587D" w:rsidR="00F67CFF" w:rsidRPr="00F67CFF" w:rsidRDefault="00F67CFF" w:rsidP="00A50CA9">
      <w:pPr>
        <w:numPr>
          <w:ilvl w:val="0"/>
          <w:numId w:val="2"/>
        </w:numPr>
        <w:spacing w:after="200" w:line="360" w:lineRule="auto"/>
        <w:rPr>
          <w:rFonts w:ascii="Arial" w:eastAsia="Times New Roman" w:hAnsi="Arial" w:cs="Arial"/>
          <w:kern w:val="0"/>
          <w:sz w:val="22"/>
          <w:lang w:eastAsia="pl-PL"/>
          <w14:ligatures w14:val="none"/>
        </w:rPr>
      </w:pPr>
      <w:r w:rsidRPr="00F67CFF">
        <w:rPr>
          <w:rFonts w:ascii="Arial" w:eastAsia="Times New Roman" w:hAnsi="Arial" w:cs="Arial"/>
          <w:kern w:val="0"/>
          <w:sz w:val="22"/>
          <w:lang w:eastAsia="pl-PL"/>
          <w14:ligatures w14:val="none"/>
        </w:rPr>
        <w:t xml:space="preserve">W przypadku odstąpienia od umowy przez którąkolwiek ze Stron z przyczyn leżących po stronie Wykonawcy, Wykonawca zapłaci Zamawiającemu karę umowną w wysokości 10 % </w:t>
      </w:r>
      <w:r w:rsidR="00B16113">
        <w:rPr>
          <w:rFonts w:ascii="Arial" w:eastAsia="Times New Roman" w:hAnsi="Arial" w:cs="Arial"/>
          <w:kern w:val="0"/>
          <w:sz w:val="22"/>
          <w:lang w:eastAsia="pl-PL"/>
          <w14:ligatures w14:val="none"/>
        </w:rPr>
        <w:t xml:space="preserve">szacunkowej maksymalnej </w:t>
      </w:r>
      <w:r w:rsidRPr="00F67CFF">
        <w:rPr>
          <w:rFonts w:ascii="Arial" w:eastAsia="Times New Roman" w:hAnsi="Arial" w:cs="Arial"/>
          <w:kern w:val="0"/>
          <w:sz w:val="22"/>
          <w:lang w:eastAsia="pl-PL"/>
          <w14:ligatures w14:val="none"/>
        </w:rPr>
        <w:t>wartości przedmiotu Umowy, o której mowa w § 5 ust. 1, z zastrzeżeniem wystąpienia siły wyższej, o której mowa w ust. 5 i 6.</w:t>
      </w:r>
    </w:p>
    <w:p w14:paraId="75A61108" w14:textId="3009F782" w:rsidR="00F67CFF" w:rsidRPr="00F67CFF" w:rsidRDefault="00F67CFF" w:rsidP="00A50CA9">
      <w:pPr>
        <w:numPr>
          <w:ilvl w:val="0"/>
          <w:numId w:val="3"/>
        </w:numPr>
        <w:spacing w:after="200" w:line="360" w:lineRule="auto"/>
        <w:rPr>
          <w:rFonts w:ascii="Arial" w:eastAsia="Times New Roman" w:hAnsi="Arial" w:cs="Arial"/>
          <w:kern w:val="0"/>
          <w:sz w:val="22"/>
          <w:lang w:eastAsia="pl-PL"/>
          <w14:ligatures w14:val="none"/>
        </w:rPr>
      </w:pPr>
      <w:r w:rsidRPr="00F67CFF">
        <w:rPr>
          <w:rFonts w:ascii="Arial" w:eastAsia="Times New Roman" w:hAnsi="Arial" w:cs="Arial"/>
          <w:kern w:val="0"/>
          <w:sz w:val="22"/>
          <w:lang w:eastAsia="pl-PL"/>
          <w14:ligatures w14:val="none"/>
        </w:rPr>
        <w:t>Suma naliczonych kar umownych nie może przekroczyć kwoty 20 %</w:t>
      </w:r>
      <w:r w:rsidR="00B16113">
        <w:rPr>
          <w:rFonts w:ascii="Arial" w:eastAsia="Times New Roman" w:hAnsi="Arial" w:cs="Arial"/>
          <w:kern w:val="0"/>
          <w:sz w:val="22"/>
          <w:lang w:eastAsia="pl-PL"/>
          <w14:ligatures w14:val="none"/>
        </w:rPr>
        <w:t xml:space="preserve"> szacunkowej maksymalnej wartości przedmiotu umowy</w:t>
      </w:r>
      <w:r w:rsidRPr="00F67CFF">
        <w:rPr>
          <w:rFonts w:ascii="Arial" w:eastAsia="Times New Roman" w:hAnsi="Arial" w:cs="Arial"/>
          <w:kern w:val="0"/>
          <w:sz w:val="22"/>
          <w:lang w:eastAsia="pl-PL"/>
          <w14:ligatures w14:val="none"/>
        </w:rPr>
        <w:t>, o któr</w:t>
      </w:r>
      <w:r w:rsidR="00B16113">
        <w:rPr>
          <w:rFonts w:ascii="Arial" w:eastAsia="Times New Roman" w:hAnsi="Arial" w:cs="Arial"/>
          <w:kern w:val="0"/>
          <w:sz w:val="22"/>
          <w:lang w:eastAsia="pl-PL"/>
          <w14:ligatures w14:val="none"/>
        </w:rPr>
        <w:t>ej</w:t>
      </w:r>
      <w:r w:rsidRPr="00F67CFF">
        <w:rPr>
          <w:rFonts w:ascii="Arial" w:eastAsia="Times New Roman" w:hAnsi="Arial" w:cs="Arial"/>
          <w:kern w:val="0"/>
          <w:sz w:val="22"/>
          <w:lang w:eastAsia="pl-PL"/>
          <w14:ligatures w14:val="none"/>
        </w:rPr>
        <w:t xml:space="preserve"> mowa w § 5 ust. 1 Umowy.</w:t>
      </w:r>
    </w:p>
    <w:p w14:paraId="7EE84A60" w14:textId="1CBA305B" w:rsidR="00F67CFF" w:rsidRPr="00F67CFF" w:rsidRDefault="00F67CFF" w:rsidP="00A50CA9">
      <w:pPr>
        <w:numPr>
          <w:ilvl w:val="0"/>
          <w:numId w:val="3"/>
        </w:numPr>
        <w:spacing w:after="200" w:line="360" w:lineRule="auto"/>
        <w:rPr>
          <w:rFonts w:ascii="Arial" w:eastAsia="Times New Roman" w:hAnsi="Arial" w:cs="Arial"/>
          <w:kern w:val="0"/>
          <w:sz w:val="22"/>
          <w:lang w:eastAsia="pl-PL"/>
          <w14:ligatures w14:val="none"/>
        </w:rPr>
      </w:pPr>
      <w:r w:rsidRPr="00F67CFF">
        <w:rPr>
          <w:rFonts w:ascii="Arial" w:eastAsia="Times New Roman" w:hAnsi="Arial" w:cs="Arial"/>
          <w:kern w:val="0"/>
          <w:sz w:val="22"/>
          <w:lang w:eastAsia="pl-PL"/>
          <w14:ligatures w14:val="none"/>
        </w:rPr>
        <w:t xml:space="preserve">Zamawiający będzie informował Wykonawcę pisemnie lub e-mail, o zaistniałych podstawach do naliczenia kary umownej. W przypadku niezakwestionowania przez Wykonawcę, pisemnie lub za pośrednictwem e-mail podstaw faktycznych do naliczenia kary umownej w terminie 7 dni od otrzymania ww. informacji, przyjęte zostanie, że Wykonawca nie kwestionuje podstaw do naliczenia kary umownej. </w:t>
      </w:r>
      <w:r w:rsidR="00A50CA9">
        <w:rPr>
          <w:rFonts w:ascii="Arial" w:eastAsia="Times New Roman" w:hAnsi="Arial" w:cs="Arial"/>
          <w:kern w:val="0"/>
          <w:sz w:val="22"/>
          <w:lang w:eastAsia="pl-PL"/>
          <w14:ligatures w14:val="none"/>
        </w:rPr>
        <w:br/>
      </w:r>
      <w:r w:rsidRPr="00F67CFF">
        <w:rPr>
          <w:rFonts w:ascii="Arial" w:eastAsia="Times New Roman" w:hAnsi="Arial" w:cs="Arial"/>
          <w:kern w:val="0"/>
          <w:sz w:val="22"/>
          <w:lang w:eastAsia="pl-PL"/>
          <w14:ligatures w14:val="none"/>
        </w:rPr>
        <w:t>W przypadku zakwestionowania przez Wykonawcę podstaw faktycznych do naliczenia kary umownej Wykonawca zobowiązany jest wskazać przyczyny powyższego. Naliczenie kar umownych przez Zamawiającego może nastąpić wyłączenie po zakończeniu postępowania reklamacyjnego, potwierdzającego winę Wykonawcy i w takim przypadku Wykonawca wyraża zgodę na potrącanie przez Zamawiającego kar umownych z przysługującego Wykonawcy wynagrodzenia.</w:t>
      </w:r>
    </w:p>
    <w:p w14:paraId="307A496D" w14:textId="00A22217" w:rsidR="00F67CFF" w:rsidRPr="00F67CFF" w:rsidRDefault="00F67CFF" w:rsidP="00A50CA9">
      <w:pPr>
        <w:numPr>
          <w:ilvl w:val="0"/>
          <w:numId w:val="3"/>
        </w:numPr>
        <w:spacing w:after="200" w:line="360" w:lineRule="auto"/>
        <w:rPr>
          <w:rFonts w:ascii="Arial" w:eastAsia="Times New Roman" w:hAnsi="Arial" w:cs="Arial"/>
          <w:kern w:val="0"/>
          <w:sz w:val="22"/>
          <w:lang w:eastAsia="pl-PL"/>
          <w14:ligatures w14:val="none"/>
        </w:rPr>
      </w:pPr>
      <w:r w:rsidRPr="00F67CFF">
        <w:rPr>
          <w:rFonts w:ascii="Arial" w:eastAsia="Times New Roman" w:hAnsi="Arial" w:cs="Arial"/>
          <w:kern w:val="0"/>
          <w:sz w:val="22"/>
          <w:lang w:eastAsia="pl-PL"/>
          <w14:ligatures w14:val="none"/>
        </w:rPr>
        <w:t>W przypadku, gdy potrącenie kary umownej z wynagrodzenia Wykonawcy nie będzie możliwe, Wykonawca zobowiązuje się do zapłaty kary umownej w terminie 14 dni od dnia otrzymania noty obciążeniowej wystawionej przez Zamawiającego.</w:t>
      </w:r>
    </w:p>
    <w:p w14:paraId="5E5F9A83" w14:textId="6702818D" w:rsidR="00F67CFF" w:rsidRPr="00F67CFF" w:rsidRDefault="00F67CFF" w:rsidP="00A50CA9">
      <w:pPr>
        <w:widowControl w:val="0"/>
        <w:numPr>
          <w:ilvl w:val="0"/>
          <w:numId w:val="3"/>
        </w:numPr>
        <w:autoSpaceDE w:val="0"/>
        <w:autoSpaceDN w:val="0"/>
        <w:adjustRightInd w:val="0"/>
        <w:spacing w:after="0" w:line="360" w:lineRule="auto"/>
        <w:rPr>
          <w:rFonts w:ascii="Arial" w:eastAsia="Times New Roman" w:hAnsi="Arial" w:cs="Arial"/>
          <w:kern w:val="0"/>
          <w:sz w:val="22"/>
          <w:lang w:eastAsia="pl-PL"/>
          <w14:ligatures w14:val="none"/>
        </w:rPr>
      </w:pPr>
      <w:r w:rsidRPr="00F67CFF">
        <w:rPr>
          <w:rFonts w:ascii="Arial" w:eastAsia="Times New Roman" w:hAnsi="Arial" w:cs="Arial"/>
          <w:kern w:val="0"/>
          <w:sz w:val="22"/>
          <w:lang w:eastAsia="pl-PL"/>
          <w14:ligatures w14:val="none"/>
        </w:rPr>
        <w:t>Strony Umowy wzajemnie zwolnione są od ponoszenia odpowiedzialności z tytułu niewykonania bądź nienależytego wykonania swoich zobowiązań wynikających z Umowy, spowodowanych działaniem siły wyższej. Strona powołująca się na działanie siły wyższej jest obowiązana do bezzwłocznego pisemnego poinformowania drugiej Strony o wystąpieniu siły wyższej w terminie 5 dni od dnia wystąpienia tego zdarzenia, pod rygorem utraty uprawnienia do powoływania się na tę okoliczność. Na Stronie umowy powołującej się na siłę wyższą spoczywa tym samym konieczność wykazania wystąpienia owego stanu siły wyższej poprzez przedstawienie drugiej Stronie odpowiednich dokumentów i oświadczeń.</w:t>
      </w:r>
    </w:p>
    <w:p w14:paraId="14B76B1C" w14:textId="03993FEA" w:rsidR="00F67CFF" w:rsidRPr="00F67CFF" w:rsidRDefault="00F67CFF" w:rsidP="00A50CA9">
      <w:pPr>
        <w:widowControl w:val="0"/>
        <w:numPr>
          <w:ilvl w:val="0"/>
          <w:numId w:val="3"/>
        </w:numPr>
        <w:autoSpaceDE w:val="0"/>
        <w:autoSpaceDN w:val="0"/>
        <w:adjustRightInd w:val="0"/>
        <w:spacing w:after="0" w:line="360" w:lineRule="auto"/>
        <w:rPr>
          <w:rFonts w:ascii="Arial" w:eastAsia="Times New Roman" w:hAnsi="Arial" w:cs="Arial"/>
          <w:kern w:val="0"/>
          <w:sz w:val="22"/>
          <w:lang w:eastAsia="pl-PL"/>
          <w14:ligatures w14:val="none"/>
        </w:rPr>
      </w:pPr>
      <w:r w:rsidRPr="00F67CFF">
        <w:rPr>
          <w:rFonts w:ascii="Arial" w:eastAsia="Times New Roman" w:hAnsi="Arial" w:cs="Arial"/>
          <w:kern w:val="0"/>
          <w:sz w:val="22"/>
          <w:lang w:eastAsia="pl-PL"/>
          <w14:ligatures w14:val="none"/>
        </w:rPr>
        <w:lastRenderedPageBreak/>
        <w:t>Za siłę wyższą uważane będą wszystkie zdarzenia, jakich nie dało się przewidzieć w chwili zawarcia Umowy, ani im zapobiec i na które żadna ze stron nie ma wpływu, w szczególności: powódź, pożar, trzęsienie ziemi i inne klęski żywiołowe, epidemie, pandemie</w:t>
      </w:r>
      <w:r w:rsidR="00C2441E">
        <w:rPr>
          <w:rFonts w:ascii="Arial" w:eastAsia="Times New Roman" w:hAnsi="Arial" w:cs="Arial"/>
          <w:kern w:val="0"/>
          <w:sz w:val="22"/>
          <w:lang w:eastAsia="pl-PL"/>
          <w14:ligatures w14:val="none"/>
        </w:rPr>
        <w:t>,</w:t>
      </w:r>
      <w:r w:rsidRPr="00F67CFF">
        <w:rPr>
          <w:rFonts w:ascii="Arial" w:eastAsia="Times New Roman" w:hAnsi="Arial" w:cs="Arial"/>
          <w:kern w:val="0"/>
          <w:sz w:val="22"/>
          <w:lang w:eastAsia="pl-PL"/>
          <w14:ligatures w14:val="none"/>
        </w:rPr>
        <w:t xml:space="preserve"> które zasadniczo i istotnie utrudniają wykonywanie części lub całości zobowiązań wynikających z Umowy.</w:t>
      </w:r>
    </w:p>
    <w:p w14:paraId="5B94CAA4" w14:textId="77777777" w:rsidR="00F67CFF" w:rsidRPr="00F67CFF" w:rsidRDefault="00F67CFF" w:rsidP="00A50CA9">
      <w:pPr>
        <w:widowControl w:val="0"/>
        <w:autoSpaceDE w:val="0"/>
        <w:autoSpaceDN w:val="0"/>
        <w:adjustRightInd w:val="0"/>
        <w:spacing w:after="0" w:line="360" w:lineRule="auto"/>
        <w:rPr>
          <w:rFonts w:ascii="Arial" w:eastAsia="Times New Roman" w:hAnsi="Arial" w:cs="Arial"/>
          <w:kern w:val="0"/>
          <w:sz w:val="22"/>
          <w:lang w:eastAsia="pl-PL"/>
          <w14:ligatures w14:val="none"/>
        </w:rPr>
      </w:pPr>
    </w:p>
    <w:p w14:paraId="762EDBA1" w14:textId="77777777" w:rsidR="00F67CFF" w:rsidRPr="00F67CFF" w:rsidRDefault="00F67CFF" w:rsidP="00A50CA9">
      <w:pPr>
        <w:widowControl w:val="0"/>
        <w:autoSpaceDE w:val="0"/>
        <w:autoSpaceDN w:val="0"/>
        <w:adjustRightInd w:val="0"/>
        <w:spacing w:after="0" w:line="360" w:lineRule="auto"/>
        <w:ind w:left="720"/>
        <w:rPr>
          <w:rFonts w:ascii="Arial" w:eastAsia="Times New Roman" w:hAnsi="Arial" w:cs="Arial"/>
          <w:b/>
          <w:kern w:val="0"/>
          <w:sz w:val="22"/>
          <w:lang w:eastAsia="pl-PL"/>
          <w14:ligatures w14:val="none"/>
        </w:rPr>
      </w:pPr>
      <w:r w:rsidRPr="00F67CFF">
        <w:rPr>
          <w:rFonts w:ascii="Arial" w:eastAsia="Times New Roman" w:hAnsi="Arial" w:cs="Arial"/>
          <w:b/>
          <w:kern w:val="0"/>
          <w:sz w:val="22"/>
          <w:lang w:eastAsia="pl-PL"/>
          <w14:ligatures w14:val="none"/>
        </w:rPr>
        <w:t>§ 8 ODSTĄPIENIE OD UMOWY</w:t>
      </w:r>
    </w:p>
    <w:p w14:paraId="7EAC9876" w14:textId="66F1B835" w:rsidR="00F67CFF" w:rsidRPr="00F67CFF" w:rsidRDefault="00F67CFF" w:rsidP="00A50CA9">
      <w:pPr>
        <w:widowControl w:val="0"/>
        <w:autoSpaceDE w:val="0"/>
        <w:autoSpaceDN w:val="0"/>
        <w:adjustRightInd w:val="0"/>
        <w:spacing w:after="0" w:line="360" w:lineRule="auto"/>
        <w:ind w:left="720"/>
        <w:rPr>
          <w:rFonts w:ascii="Arial" w:eastAsia="Times New Roman" w:hAnsi="Arial" w:cs="Arial"/>
          <w:kern w:val="0"/>
          <w:sz w:val="22"/>
          <w:lang w:eastAsia="pl-PL"/>
          <w14:ligatures w14:val="none"/>
        </w:rPr>
      </w:pPr>
      <w:r w:rsidRPr="00F67CFF">
        <w:rPr>
          <w:rFonts w:ascii="Arial" w:eastAsia="Times New Roman" w:hAnsi="Arial" w:cs="Arial"/>
          <w:kern w:val="0"/>
          <w:sz w:val="22"/>
          <w:lang w:eastAsia="pl-PL"/>
          <w14:ligatures w14:val="none"/>
        </w:rPr>
        <w:t xml:space="preserve">1. Zamawiający może </w:t>
      </w:r>
      <w:r w:rsidR="001F4219" w:rsidRPr="001F4219">
        <w:rPr>
          <w:rFonts w:ascii="Arial" w:eastAsia="Times New Roman" w:hAnsi="Arial" w:cs="Arial"/>
          <w:kern w:val="0"/>
          <w:sz w:val="22"/>
          <w:lang w:eastAsia="pl-PL"/>
          <w14:ligatures w14:val="none"/>
        </w:rPr>
        <w:t xml:space="preserve">odstąpić od umowy </w:t>
      </w:r>
      <w:r w:rsidRPr="00F67CFF">
        <w:rPr>
          <w:rFonts w:ascii="Arial" w:eastAsia="Times New Roman" w:hAnsi="Arial" w:cs="Arial"/>
          <w:kern w:val="0"/>
          <w:sz w:val="22"/>
          <w:lang w:eastAsia="pl-PL"/>
          <w14:ligatures w14:val="none"/>
        </w:rPr>
        <w:t xml:space="preserve">w terminie 30 dni od </w:t>
      </w:r>
      <w:r w:rsidR="008E0FB1">
        <w:rPr>
          <w:rFonts w:ascii="Arial" w:eastAsia="Times New Roman" w:hAnsi="Arial" w:cs="Arial"/>
          <w:kern w:val="0"/>
          <w:sz w:val="22"/>
          <w:lang w:eastAsia="pl-PL"/>
          <w14:ligatures w14:val="none"/>
        </w:rPr>
        <w:t xml:space="preserve">daty </w:t>
      </w:r>
      <w:r w:rsidR="00C2441E">
        <w:rPr>
          <w:rFonts w:ascii="Arial" w:eastAsia="Times New Roman" w:hAnsi="Arial" w:cs="Arial"/>
          <w:kern w:val="0"/>
          <w:sz w:val="22"/>
          <w:lang w:eastAsia="pl-PL"/>
          <w14:ligatures w14:val="none"/>
        </w:rPr>
        <w:t xml:space="preserve">jej </w:t>
      </w:r>
      <w:r w:rsidR="008E0FB1">
        <w:rPr>
          <w:rFonts w:ascii="Arial" w:eastAsia="Times New Roman" w:hAnsi="Arial" w:cs="Arial"/>
          <w:kern w:val="0"/>
          <w:sz w:val="22"/>
          <w:lang w:eastAsia="pl-PL"/>
          <w14:ligatures w14:val="none"/>
        </w:rPr>
        <w:t>zawarcia</w:t>
      </w:r>
      <w:r w:rsidR="00C2441E">
        <w:rPr>
          <w:rFonts w:ascii="Arial" w:eastAsia="Times New Roman" w:hAnsi="Arial" w:cs="Arial"/>
          <w:kern w:val="0"/>
          <w:sz w:val="22"/>
          <w:lang w:eastAsia="pl-PL"/>
          <w14:ligatures w14:val="none"/>
        </w:rPr>
        <w:t>.</w:t>
      </w:r>
    </w:p>
    <w:p w14:paraId="704B6AEC" w14:textId="1C04F77E" w:rsidR="00F67CFF" w:rsidRPr="00F67CFF" w:rsidRDefault="00C2441E" w:rsidP="00A50CA9">
      <w:pPr>
        <w:widowControl w:val="0"/>
        <w:autoSpaceDE w:val="0"/>
        <w:autoSpaceDN w:val="0"/>
        <w:adjustRightInd w:val="0"/>
        <w:spacing w:after="0" w:line="360" w:lineRule="auto"/>
        <w:ind w:left="720"/>
        <w:rPr>
          <w:rFonts w:ascii="Arial" w:eastAsia="Times New Roman" w:hAnsi="Arial" w:cs="Arial"/>
          <w:kern w:val="0"/>
          <w:sz w:val="22"/>
          <w:lang w:eastAsia="pl-PL"/>
          <w14:ligatures w14:val="none"/>
        </w:rPr>
      </w:pPr>
      <w:r>
        <w:rPr>
          <w:rFonts w:ascii="Arial" w:eastAsia="Times New Roman" w:hAnsi="Arial" w:cs="Arial"/>
          <w:kern w:val="0"/>
          <w:sz w:val="22"/>
          <w:lang w:eastAsia="pl-PL"/>
          <w14:ligatures w14:val="none"/>
        </w:rPr>
        <w:t>2</w:t>
      </w:r>
      <w:r w:rsidR="00F67CFF" w:rsidRPr="00F67CFF">
        <w:rPr>
          <w:rFonts w:ascii="Arial" w:eastAsia="Times New Roman" w:hAnsi="Arial" w:cs="Arial"/>
          <w:kern w:val="0"/>
          <w:sz w:val="22"/>
          <w:lang w:eastAsia="pl-PL"/>
          <w14:ligatures w14:val="none"/>
        </w:rPr>
        <w:t>. Każda ze Stron może wypowiedzieć Umowę na piśmie, z zachowaniem miesięcznego okresu wypowiedzenia, przypadającym na koniec miesiąca następującego po miesiącu, w którym złożone zostało wypowiedzenie.</w:t>
      </w:r>
    </w:p>
    <w:p w14:paraId="1851D2D4" w14:textId="19FCACC5" w:rsidR="00F67CFF" w:rsidRPr="00F940E0" w:rsidRDefault="00C2441E" w:rsidP="00A50CA9">
      <w:pPr>
        <w:widowControl w:val="0"/>
        <w:autoSpaceDE w:val="0"/>
        <w:autoSpaceDN w:val="0"/>
        <w:adjustRightInd w:val="0"/>
        <w:spacing w:after="0" w:line="360" w:lineRule="auto"/>
        <w:ind w:left="720"/>
        <w:rPr>
          <w:rFonts w:ascii="Arial" w:eastAsia="Times New Roman" w:hAnsi="Arial" w:cs="Arial"/>
          <w:bCs/>
          <w:kern w:val="0"/>
          <w:sz w:val="22"/>
          <w:lang w:eastAsia="pl-PL"/>
          <w14:ligatures w14:val="none"/>
        </w:rPr>
      </w:pPr>
      <w:r>
        <w:rPr>
          <w:rFonts w:ascii="Arial" w:eastAsia="Times New Roman" w:hAnsi="Arial" w:cs="Arial"/>
          <w:bCs/>
          <w:kern w:val="0"/>
          <w:sz w:val="22"/>
          <w:lang w:eastAsia="pl-PL"/>
          <w14:ligatures w14:val="none"/>
        </w:rPr>
        <w:t>3</w:t>
      </w:r>
      <w:r w:rsidR="00F940E0" w:rsidRPr="00F940E0">
        <w:rPr>
          <w:rFonts w:ascii="Arial" w:eastAsia="Times New Roman" w:hAnsi="Arial" w:cs="Arial"/>
          <w:bCs/>
          <w:kern w:val="0"/>
          <w:sz w:val="22"/>
          <w:lang w:eastAsia="pl-PL"/>
          <w14:ligatures w14:val="none"/>
        </w:rPr>
        <w:t>.</w:t>
      </w:r>
      <w:r w:rsidR="00F940E0" w:rsidRPr="00F940E0">
        <w:rPr>
          <w:rFonts w:ascii="Arial" w:eastAsia="Times New Roman" w:hAnsi="Arial" w:cs="Arial"/>
          <w:b/>
          <w:kern w:val="0"/>
          <w:sz w:val="22"/>
          <w:lang w:eastAsia="pl-PL"/>
          <w14:ligatures w14:val="none"/>
        </w:rPr>
        <w:t xml:space="preserve"> </w:t>
      </w:r>
      <w:r w:rsidR="00F940E0" w:rsidRPr="00F940E0">
        <w:rPr>
          <w:rFonts w:ascii="Arial" w:eastAsia="Times New Roman" w:hAnsi="Arial" w:cs="Arial"/>
          <w:bCs/>
          <w:kern w:val="0"/>
          <w:sz w:val="22"/>
          <w:lang w:eastAsia="pl-PL"/>
          <w14:ligatures w14:val="none"/>
        </w:rPr>
        <w:t xml:space="preserve">Odstąpienie </w:t>
      </w:r>
      <w:r w:rsidR="00F940E0">
        <w:rPr>
          <w:rFonts w:ascii="Arial" w:eastAsia="Times New Roman" w:hAnsi="Arial" w:cs="Arial"/>
          <w:bCs/>
          <w:kern w:val="0"/>
          <w:sz w:val="22"/>
          <w:lang w:eastAsia="pl-PL"/>
          <w14:ligatures w14:val="none"/>
        </w:rPr>
        <w:t>lub wypowiedzenie</w:t>
      </w:r>
      <w:r w:rsidR="00F940E0" w:rsidRPr="00F940E0">
        <w:rPr>
          <w:rFonts w:ascii="Arial" w:eastAsia="Times New Roman" w:hAnsi="Arial" w:cs="Arial"/>
          <w:bCs/>
          <w:kern w:val="0"/>
          <w:sz w:val="22"/>
          <w:lang w:eastAsia="pl-PL"/>
          <w14:ligatures w14:val="none"/>
        </w:rPr>
        <w:t xml:space="preserve"> Umowy powinno nastąpić w formie pisemnego oświadczenia</w:t>
      </w:r>
      <w:r w:rsidR="00F940E0">
        <w:rPr>
          <w:rFonts w:ascii="Arial" w:eastAsia="Times New Roman" w:hAnsi="Arial" w:cs="Arial"/>
          <w:bCs/>
          <w:kern w:val="0"/>
          <w:sz w:val="22"/>
          <w:lang w:eastAsia="pl-PL"/>
          <w14:ligatures w14:val="none"/>
        </w:rPr>
        <w:t xml:space="preserve"> pod rygorem nieważności.</w:t>
      </w:r>
    </w:p>
    <w:p w14:paraId="32C1497E" w14:textId="77777777" w:rsidR="00F940E0" w:rsidRDefault="00F940E0" w:rsidP="00A50CA9">
      <w:pPr>
        <w:widowControl w:val="0"/>
        <w:autoSpaceDE w:val="0"/>
        <w:autoSpaceDN w:val="0"/>
        <w:adjustRightInd w:val="0"/>
        <w:spacing w:after="0" w:line="360" w:lineRule="auto"/>
        <w:ind w:left="720"/>
        <w:rPr>
          <w:rFonts w:ascii="Arial" w:eastAsia="Times New Roman" w:hAnsi="Arial" w:cs="Arial"/>
          <w:b/>
          <w:kern w:val="0"/>
          <w:sz w:val="22"/>
          <w:lang w:eastAsia="pl-PL"/>
          <w14:ligatures w14:val="none"/>
        </w:rPr>
      </w:pPr>
    </w:p>
    <w:p w14:paraId="1611C27F" w14:textId="512C7CEC" w:rsidR="00F67CFF" w:rsidRPr="00F67CFF" w:rsidRDefault="00F67CFF" w:rsidP="00A50CA9">
      <w:pPr>
        <w:widowControl w:val="0"/>
        <w:autoSpaceDE w:val="0"/>
        <w:autoSpaceDN w:val="0"/>
        <w:adjustRightInd w:val="0"/>
        <w:spacing w:after="0" w:line="360" w:lineRule="auto"/>
        <w:ind w:left="720"/>
        <w:rPr>
          <w:rFonts w:ascii="Arial" w:eastAsia="Times New Roman" w:hAnsi="Arial" w:cs="Arial"/>
          <w:kern w:val="0"/>
          <w:sz w:val="22"/>
          <w:lang w:eastAsia="pl-PL"/>
          <w14:ligatures w14:val="none"/>
        </w:rPr>
      </w:pPr>
      <w:r w:rsidRPr="00F67CFF">
        <w:rPr>
          <w:rFonts w:ascii="Arial" w:eastAsia="Times New Roman" w:hAnsi="Arial" w:cs="Arial"/>
          <w:b/>
          <w:kern w:val="0"/>
          <w:sz w:val="22"/>
          <w:lang w:eastAsia="pl-PL"/>
          <w14:ligatures w14:val="none"/>
        </w:rPr>
        <w:t>§ 9 OCHRONA INFORMACJI I DANYCH OSOBOWYC</w:t>
      </w:r>
      <w:r w:rsidRPr="00F940E0">
        <w:rPr>
          <w:rFonts w:ascii="Arial" w:eastAsia="Times New Roman" w:hAnsi="Arial" w:cs="Arial"/>
          <w:b/>
          <w:bCs/>
          <w:kern w:val="0"/>
          <w:sz w:val="22"/>
          <w:lang w:eastAsia="pl-PL"/>
          <w14:ligatures w14:val="none"/>
        </w:rPr>
        <w:t>H</w:t>
      </w:r>
    </w:p>
    <w:p w14:paraId="425F2D72" w14:textId="71B9FA2C" w:rsidR="00F67CFF" w:rsidRPr="00F67CFF" w:rsidRDefault="00F67CFF" w:rsidP="00A50CA9">
      <w:pPr>
        <w:widowControl w:val="0"/>
        <w:autoSpaceDE w:val="0"/>
        <w:autoSpaceDN w:val="0"/>
        <w:adjustRightInd w:val="0"/>
        <w:spacing w:after="0" w:line="360" w:lineRule="auto"/>
        <w:ind w:left="720"/>
        <w:rPr>
          <w:rFonts w:ascii="Arial" w:eastAsia="Times New Roman" w:hAnsi="Arial" w:cs="Arial"/>
          <w:kern w:val="0"/>
          <w:sz w:val="22"/>
          <w:lang w:eastAsia="pl-PL"/>
          <w14:ligatures w14:val="none"/>
        </w:rPr>
      </w:pPr>
      <w:r w:rsidRPr="00F67CFF">
        <w:rPr>
          <w:rFonts w:ascii="Arial" w:eastAsia="Times New Roman" w:hAnsi="Arial" w:cs="Arial"/>
          <w:kern w:val="0"/>
          <w:sz w:val="22"/>
          <w:lang w:eastAsia="pl-PL"/>
          <w14:ligatures w14:val="none"/>
        </w:rPr>
        <w:t xml:space="preserve">1. Wykonawca zobowiązuje się do zachowania w tajemnicy wszelkich informacji, danych, materiałów, dokumentów i danych osobowych otrzymanych od Zamawiającego i od współpracujących z nim osób oraz danych uzyskanych </w:t>
      </w:r>
      <w:r w:rsidR="00A50CA9">
        <w:rPr>
          <w:rFonts w:ascii="Arial" w:eastAsia="Times New Roman" w:hAnsi="Arial" w:cs="Arial"/>
          <w:kern w:val="0"/>
          <w:sz w:val="22"/>
          <w:lang w:eastAsia="pl-PL"/>
          <w14:ligatures w14:val="none"/>
        </w:rPr>
        <w:br/>
      </w:r>
      <w:r w:rsidRPr="00F67CFF">
        <w:rPr>
          <w:rFonts w:ascii="Arial" w:eastAsia="Times New Roman" w:hAnsi="Arial" w:cs="Arial"/>
          <w:kern w:val="0"/>
          <w:sz w:val="22"/>
          <w:lang w:eastAsia="pl-PL"/>
          <w14:ligatures w14:val="none"/>
        </w:rPr>
        <w:t>w jakikolwiek inny sposób, zamierzony czy przypadkowy w formie ustnej, pisemnej lub elektronicznej („dane poufne”).</w:t>
      </w:r>
    </w:p>
    <w:p w14:paraId="585F47CD" w14:textId="77777777" w:rsidR="00F67CFF" w:rsidRPr="00F67CFF" w:rsidRDefault="00F67CFF" w:rsidP="00A50CA9">
      <w:pPr>
        <w:widowControl w:val="0"/>
        <w:autoSpaceDE w:val="0"/>
        <w:autoSpaceDN w:val="0"/>
        <w:adjustRightInd w:val="0"/>
        <w:spacing w:after="0" w:line="360" w:lineRule="auto"/>
        <w:ind w:left="720"/>
        <w:rPr>
          <w:rFonts w:ascii="Arial" w:eastAsia="Times New Roman" w:hAnsi="Arial" w:cs="Arial"/>
          <w:kern w:val="0"/>
          <w:sz w:val="22"/>
          <w:lang w:eastAsia="pl-PL"/>
          <w14:ligatures w14:val="none"/>
        </w:rPr>
      </w:pPr>
      <w:r w:rsidRPr="00F67CFF">
        <w:rPr>
          <w:rFonts w:ascii="Arial" w:eastAsia="Times New Roman" w:hAnsi="Arial" w:cs="Arial"/>
          <w:kern w:val="0"/>
          <w:sz w:val="22"/>
          <w:lang w:eastAsia="pl-PL"/>
          <w14:ligatures w14:val="none"/>
        </w:rPr>
        <w:t>2. Wykonawca oświadcza, że w związku ze zobowiązaniem do zachowania w tajemnicy danych poufnych. w przypadku ich pozyskania przez Wykonawcę, nie będą one wykorzystywane, ujawniane ani udostępniane bez pisemnej zgody Zamawiającego w innym celu niż wykonanie Umowy, chyba że konieczność ujawnienia posiadanych informacji wynika  z obowiązujących przepisów prawa lub Umowy.</w:t>
      </w:r>
    </w:p>
    <w:p w14:paraId="5A52780F" w14:textId="77777777" w:rsidR="00F67CFF" w:rsidRPr="00F67CFF" w:rsidRDefault="00F67CFF" w:rsidP="00A50CA9">
      <w:pPr>
        <w:widowControl w:val="0"/>
        <w:autoSpaceDE w:val="0"/>
        <w:autoSpaceDN w:val="0"/>
        <w:adjustRightInd w:val="0"/>
        <w:spacing w:after="0" w:line="360" w:lineRule="auto"/>
        <w:ind w:left="720"/>
        <w:rPr>
          <w:rFonts w:ascii="Arial" w:eastAsia="Times New Roman" w:hAnsi="Arial" w:cs="Arial"/>
          <w:kern w:val="0"/>
          <w:sz w:val="22"/>
          <w:lang w:eastAsia="pl-PL"/>
          <w14:ligatures w14:val="none"/>
        </w:rPr>
      </w:pPr>
    </w:p>
    <w:p w14:paraId="28D4C991" w14:textId="27C2D270" w:rsidR="00F67CFF" w:rsidRPr="00F67CFF" w:rsidRDefault="00F67CFF" w:rsidP="00A50CA9">
      <w:pPr>
        <w:spacing w:after="0" w:line="360" w:lineRule="auto"/>
        <w:rPr>
          <w:rFonts w:ascii="Arial" w:eastAsia="Times New Roman" w:hAnsi="Arial" w:cs="Arial"/>
          <w:b/>
          <w:kern w:val="0"/>
          <w:sz w:val="22"/>
          <w:szCs w:val="22"/>
          <w:lang w:eastAsia="pl-PL"/>
          <w14:ligatures w14:val="none"/>
        </w:rPr>
      </w:pPr>
      <w:r w:rsidRPr="00F67CFF">
        <w:rPr>
          <w:rFonts w:ascii="Arial" w:eastAsia="Times New Roman" w:hAnsi="Arial" w:cs="Arial"/>
          <w:b/>
          <w:kern w:val="0"/>
          <w:sz w:val="22"/>
          <w:szCs w:val="22"/>
          <w:lang w:eastAsia="pl-PL"/>
          <w14:ligatures w14:val="none"/>
        </w:rPr>
        <w:t>§ 10</w:t>
      </w:r>
      <w:r w:rsidR="00FC1DBD">
        <w:rPr>
          <w:rFonts w:ascii="Arial" w:eastAsia="Times New Roman" w:hAnsi="Arial" w:cs="Arial"/>
          <w:b/>
          <w:kern w:val="0"/>
          <w:sz w:val="22"/>
          <w:szCs w:val="22"/>
          <w:lang w:eastAsia="pl-PL"/>
          <w14:ligatures w14:val="none"/>
        </w:rPr>
        <w:t xml:space="preserve"> ZASADY WSPÓŁPRACY I KONTAKTOWANIA SIĘ STRON</w:t>
      </w:r>
    </w:p>
    <w:p w14:paraId="06458BA8" w14:textId="77777777" w:rsidR="00F67CFF" w:rsidRPr="00F67CFF" w:rsidRDefault="00F67CFF" w:rsidP="00A50CA9">
      <w:pPr>
        <w:numPr>
          <w:ilvl w:val="0"/>
          <w:numId w:val="4"/>
        </w:numPr>
        <w:spacing w:after="0" w:line="360" w:lineRule="auto"/>
        <w:ind w:left="426" w:hanging="426"/>
        <w:rPr>
          <w:rFonts w:ascii="Arial" w:eastAsia="Times New Roman" w:hAnsi="Arial" w:cs="Arial"/>
          <w:kern w:val="0"/>
          <w:sz w:val="22"/>
          <w:szCs w:val="22"/>
          <w:lang w:eastAsia="pl-PL"/>
          <w14:ligatures w14:val="none"/>
        </w:rPr>
      </w:pPr>
      <w:r w:rsidRPr="00F67CFF">
        <w:rPr>
          <w:rFonts w:ascii="Arial" w:eastAsia="Times New Roman" w:hAnsi="Arial" w:cs="Arial"/>
          <w:kern w:val="0"/>
          <w:sz w:val="22"/>
          <w:szCs w:val="22"/>
          <w:lang w:eastAsia="pl-PL"/>
          <w14:ligatures w14:val="none"/>
        </w:rPr>
        <w:t>Osobą reprezentującą Zamawiającego w kontaktach w zakresie realizacji Umowy jest …………………………………, tel. …………………………, email: ……………........................................................</w:t>
      </w:r>
    </w:p>
    <w:p w14:paraId="350B668D" w14:textId="77777777" w:rsidR="00F67CFF" w:rsidRPr="00F67CFF" w:rsidRDefault="00F67CFF" w:rsidP="00A50CA9">
      <w:pPr>
        <w:numPr>
          <w:ilvl w:val="0"/>
          <w:numId w:val="4"/>
        </w:numPr>
        <w:spacing w:after="0" w:line="360" w:lineRule="auto"/>
        <w:ind w:left="426"/>
        <w:rPr>
          <w:rFonts w:ascii="Arial" w:eastAsia="Times New Roman" w:hAnsi="Arial" w:cs="Arial"/>
          <w:kern w:val="0"/>
          <w:sz w:val="22"/>
          <w:szCs w:val="22"/>
          <w:lang w:eastAsia="pl-PL"/>
          <w14:ligatures w14:val="none"/>
        </w:rPr>
      </w:pPr>
      <w:r w:rsidRPr="00F67CFF">
        <w:rPr>
          <w:rFonts w:ascii="Arial" w:eastAsia="Times New Roman" w:hAnsi="Arial" w:cs="Arial"/>
          <w:kern w:val="0"/>
          <w:sz w:val="22"/>
          <w:szCs w:val="22"/>
          <w:lang w:eastAsia="pl-PL"/>
          <w14:ligatures w14:val="none"/>
        </w:rPr>
        <w:t>Osobą reprezentującą Wykonawcę w kontaktach w zakresie realizacji Umowy jest                             ………………………, tel. ……………………………, email: …………………………………………………..</w:t>
      </w:r>
    </w:p>
    <w:p w14:paraId="116A03BF" w14:textId="77777777" w:rsidR="00F67CFF" w:rsidRPr="00F67CFF" w:rsidRDefault="00F67CFF" w:rsidP="00A50CA9">
      <w:pPr>
        <w:numPr>
          <w:ilvl w:val="0"/>
          <w:numId w:val="4"/>
        </w:numPr>
        <w:spacing w:after="0" w:line="360" w:lineRule="auto"/>
        <w:ind w:left="426" w:hanging="426"/>
        <w:rPr>
          <w:rFonts w:ascii="Arial" w:eastAsia="Times New Roman" w:hAnsi="Arial" w:cs="Arial"/>
          <w:kern w:val="0"/>
          <w:sz w:val="22"/>
          <w:szCs w:val="22"/>
          <w:lang w:eastAsia="pl-PL"/>
          <w14:ligatures w14:val="none"/>
        </w:rPr>
      </w:pPr>
      <w:r w:rsidRPr="00F67CFF">
        <w:rPr>
          <w:rFonts w:ascii="Arial" w:eastAsia="Times New Roman" w:hAnsi="Arial" w:cs="Arial"/>
          <w:kern w:val="0"/>
          <w:sz w:val="22"/>
          <w:szCs w:val="22"/>
          <w:lang w:eastAsia="pl-PL"/>
          <w14:ligatures w14:val="none"/>
        </w:rPr>
        <w:t>Stronom przysługuje możliwość zmiany osób, o których mowa w ust. 1 i 2.</w:t>
      </w:r>
    </w:p>
    <w:p w14:paraId="2B1E65AB" w14:textId="77777777" w:rsidR="00F67CFF" w:rsidRPr="00F67CFF" w:rsidRDefault="00F67CFF" w:rsidP="00A50CA9">
      <w:pPr>
        <w:numPr>
          <w:ilvl w:val="0"/>
          <w:numId w:val="4"/>
        </w:numPr>
        <w:spacing w:after="0" w:line="360" w:lineRule="auto"/>
        <w:ind w:left="426" w:hanging="426"/>
        <w:rPr>
          <w:rFonts w:ascii="Arial" w:eastAsia="Times New Roman" w:hAnsi="Arial" w:cs="Arial"/>
          <w:kern w:val="0"/>
          <w:sz w:val="22"/>
          <w:szCs w:val="22"/>
          <w:lang w:eastAsia="pl-PL"/>
          <w14:ligatures w14:val="none"/>
        </w:rPr>
      </w:pPr>
      <w:r w:rsidRPr="00F67CFF">
        <w:rPr>
          <w:rFonts w:ascii="Arial" w:eastAsia="Times New Roman" w:hAnsi="Arial" w:cs="Arial"/>
          <w:kern w:val="0"/>
          <w:sz w:val="22"/>
          <w:szCs w:val="22"/>
          <w:lang w:eastAsia="pl-PL"/>
          <w14:ligatures w14:val="none"/>
        </w:rPr>
        <w:lastRenderedPageBreak/>
        <w:t>Zmiany osób, o których mowa w ust. 1 i 2, dokonuje się poprzez pisemne powiadomienie drugiej Strony, wraz z podaniem imienia i nazwiska, służbowego numeru telefonu oraz adresu służbowej poczty elektronicznej osoby zmieniającej jedną z osób, o których mowa w ust. 1 i 2.</w:t>
      </w:r>
    </w:p>
    <w:p w14:paraId="482F1C33" w14:textId="77777777" w:rsidR="00F67CFF" w:rsidRPr="00F67CFF" w:rsidRDefault="00F67CFF" w:rsidP="00A50CA9">
      <w:pPr>
        <w:numPr>
          <w:ilvl w:val="0"/>
          <w:numId w:val="4"/>
        </w:numPr>
        <w:spacing w:after="0" w:line="360" w:lineRule="auto"/>
        <w:ind w:left="426" w:hanging="426"/>
        <w:rPr>
          <w:rFonts w:ascii="Arial" w:eastAsia="Times New Roman" w:hAnsi="Arial" w:cs="Arial"/>
          <w:kern w:val="0"/>
          <w:sz w:val="22"/>
          <w:szCs w:val="22"/>
          <w:lang w:eastAsia="pl-PL"/>
          <w14:ligatures w14:val="none"/>
        </w:rPr>
      </w:pPr>
      <w:r w:rsidRPr="00F67CFF">
        <w:rPr>
          <w:rFonts w:ascii="Arial" w:eastAsia="Times New Roman" w:hAnsi="Arial" w:cs="Arial"/>
          <w:kern w:val="0"/>
          <w:sz w:val="22"/>
          <w:szCs w:val="22"/>
          <w:lang w:eastAsia="pl-PL"/>
          <w14:ligatures w14:val="none"/>
        </w:rPr>
        <w:t>Zmiana osób, o których mowa w ust. 1 i 2, nie wymaga zawarcia aneksu do Umowy.</w:t>
      </w:r>
    </w:p>
    <w:p w14:paraId="5259AA84" w14:textId="77777777" w:rsidR="00F67CFF" w:rsidRPr="00F67CFF" w:rsidRDefault="00F67CFF" w:rsidP="00A50CA9">
      <w:pPr>
        <w:numPr>
          <w:ilvl w:val="0"/>
          <w:numId w:val="4"/>
        </w:numPr>
        <w:spacing w:after="0" w:line="360" w:lineRule="auto"/>
        <w:ind w:left="426" w:hanging="426"/>
        <w:rPr>
          <w:rFonts w:ascii="Arial" w:eastAsia="Times New Roman" w:hAnsi="Arial" w:cs="Arial"/>
          <w:kern w:val="0"/>
          <w:sz w:val="22"/>
          <w:szCs w:val="22"/>
          <w:lang w:eastAsia="pl-PL"/>
          <w14:ligatures w14:val="none"/>
        </w:rPr>
      </w:pPr>
      <w:r w:rsidRPr="00F67CFF">
        <w:rPr>
          <w:rFonts w:ascii="Arial" w:eastAsia="Times New Roman" w:hAnsi="Arial" w:cs="Arial"/>
          <w:kern w:val="0"/>
          <w:sz w:val="22"/>
          <w:szCs w:val="22"/>
          <w:lang w:eastAsia="pl-PL"/>
          <w14:ligatures w14:val="none"/>
        </w:rPr>
        <w:t>Każda ze Stron jest zobowiązana zawiadomić drugą Stronę o zmianie wszelkich danych, które uniemożliwią należytą współpracę pomiędzy Stronami. W szczególności dotyczy to zmiany adresu do doręczeń, numerów telefonów, adresów poczty elektronicznej oraz rachunków bankowych. Zmiana danych kontaktowych nie wymaga zawarcia aneksu do Umowy, a jedynie pisemnego powiadomienia drugiej Strony o ich dokonaniu. Zmiana powyższych danych, w braku niezwłocznego powiadomienia o zmianie, nie może wywołać negatywnych skutków dla drugiej Strony, w szczególności korespondencja wysłana na dotychczasowy adres będzie uważana za skutecznie doręczoną.</w:t>
      </w:r>
    </w:p>
    <w:p w14:paraId="4D2C3AB2" w14:textId="77777777" w:rsidR="00A50CA9" w:rsidRDefault="00A50CA9" w:rsidP="00A50CA9">
      <w:pPr>
        <w:spacing w:after="0" w:line="360" w:lineRule="auto"/>
        <w:rPr>
          <w:rFonts w:ascii="Arial" w:eastAsia="Times New Roman" w:hAnsi="Arial" w:cs="Arial"/>
          <w:b/>
          <w:kern w:val="0"/>
          <w:sz w:val="22"/>
          <w:lang w:eastAsia="pl-PL"/>
          <w14:ligatures w14:val="none"/>
        </w:rPr>
      </w:pPr>
    </w:p>
    <w:p w14:paraId="54EF6990" w14:textId="5BC91B61" w:rsidR="00F67CFF" w:rsidRPr="00F67CFF" w:rsidRDefault="00F67CFF" w:rsidP="00A50CA9">
      <w:pPr>
        <w:spacing w:after="0" w:line="360" w:lineRule="auto"/>
        <w:rPr>
          <w:rFonts w:ascii="Arial" w:eastAsia="Times New Roman" w:hAnsi="Arial" w:cs="Arial"/>
          <w:b/>
          <w:kern w:val="0"/>
          <w:sz w:val="22"/>
          <w:lang w:eastAsia="pl-PL"/>
          <w14:ligatures w14:val="none"/>
        </w:rPr>
      </w:pPr>
      <w:r w:rsidRPr="00F67CFF">
        <w:rPr>
          <w:rFonts w:ascii="Arial" w:eastAsia="Times New Roman" w:hAnsi="Arial" w:cs="Arial"/>
          <w:b/>
          <w:kern w:val="0"/>
          <w:sz w:val="22"/>
          <w:lang w:eastAsia="pl-PL"/>
          <w14:ligatures w14:val="none"/>
        </w:rPr>
        <w:t>§ 11 POSTANOWIENIA KOŃCOWE</w:t>
      </w:r>
    </w:p>
    <w:p w14:paraId="7FB18A75" w14:textId="77777777" w:rsidR="00F67CFF" w:rsidRPr="00F67CFF" w:rsidRDefault="00F67CFF" w:rsidP="00A50CA9">
      <w:pPr>
        <w:spacing w:after="0" w:line="360" w:lineRule="auto"/>
        <w:rPr>
          <w:rFonts w:ascii="Arial" w:eastAsia="Times New Roman" w:hAnsi="Arial" w:cs="Arial"/>
          <w:kern w:val="0"/>
          <w:sz w:val="22"/>
          <w:lang w:eastAsia="pl-PL"/>
          <w14:ligatures w14:val="none"/>
        </w:rPr>
      </w:pPr>
      <w:r w:rsidRPr="00F67CFF">
        <w:rPr>
          <w:rFonts w:ascii="Arial" w:eastAsia="Times New Roman" w:hAnsi="Arial" w:cs="Arial"/>
          <w:kern w:val="0"/>
          <w:sz w:val="22"/>
          <w:lang w:eastAsia="pl-PL"/>
          <w14:ligatures w14:val="none"/>
        </w:rPr>
        <w:t>1. Wszelkie zmiany i uzupełnienia niniejszej umowy wymagają zgody obu stron oraz formy pisemnej pod rygorem nieważności.</w:t>
      </w:r>
    </w:p>
    <w:p w14:paraId="59199FD7" w14:textId="77777777" w:rsidR="00F67CFF" w:rsidRPr="00F67CFF" w:rsidRDefault="00F67CFF" w:rsidP="00A50CA9">
      <w:pPr>
        <w:spacing w:after="0" w:line="360" w:lineRule="auto"/>
        <w:rPr>
          <w:rFonts w:ascii="Arial" w:eastAsia="Times New Roman" w:hAnsi="Arial" w:cs="Arial"/>
          <w:kern w:val="0"/>
          <w:sz w:val="22"/>
          <w:lang w:eastAsia="pl-PL"/>
          <w14:ligatures w14:val="none"/>
        </w:rPr>
      </w:pPr>
      <w:r w:rsidRPr="00F67CFF">
        <w:rPr>
          <w:rFonts w:ascii="Arial" w:eastAsia="Times New Roman" w:hAnsi="Arial" w:cs="Arial"/>
          <w:kern w:val="0"/>
          <w:sz w:val="22"/>
          <w:lang w:eastAsia="pl-PL"/>
          <w14:ligatures w14:val="none"/>
        </w:rPr>
        <w:t xml:space="preserve">2. W sprawach nieuregulowanych niniejszą umową zastosowanie mają przepisy Kodeksu cywilnego. </w:t>
      </w:r>
    </w:p>
    <w:p w14:paraId="4715E654" w14:textId="77777777" w:rsidR="00F67CFF" w:rsidRPr="00F67CFF" w:rsidRDefault="00F67CFF" w:rsidP="00A50CA9">
      <w:pPr>
        <w:spacing w:after="0" w:line="360" w:lineRule="auto"/>
        <w:rPr>
          <w:rFonts w:ascii="Arial" w:eastAsia="Times New Roman" w:hAnsi="Arial" w:cs="Arial"/>
          <w:kern w:val="0"/>
          <w:sz w:val="22"/>
          <w:lang w:eastAsia="pl-PL"/>
          <w14:ligatures w14:val="none"/>
        </w:rPr>
      </w:pPr>
      <w:r w:rsidRPr="00F67CFF">
        <w:rPr>
          <w:rFonts w:ascii="Arial" w:eastAsia="Times New Roman" w:hAnsi="Arial" w:cs="Arial"/>
          <w:kern w:val="0"/>
          <w:sz w:val="22"/>
          <w:lang w:eastAsia="pl-PL"/>
          <w14:ligatures w14:val="none"/>
        </w:rPr>
        <w:t>3. Ewentualne spory mogące wyniknąć ze stosowania niniejszej umowy rozpatrywane będą przez sąd miejscowo właściwy dla siedziby Zamawiającego.</w:t>
      </w:r>
    </w:p>
    <w:p w14:paraId="2E31FB95" w14:textId="77777777" w:rsidR="00F67CFF" w:rsidRPr="00F67CFF" w:rsidRDefault="00F67CFF" w:rsidP="00A50CA9">
      <w:pPr>
        <w:spacing w:after="0" w:line="360" w:lineRule="auto"/>
        <w:rPr>
          <w:rFonts w:ascii="Arial" w:eastAsia="Times New Roman" w:hAnsi="Arial" w:cs="Arial"/>
          <w:kern w:val="0"/>
          <w:sz w:val="22"/>
          <w:lang w:eastAsia="pl-PL"/>
          <w14:ligatures w14:val="none"/>
        </w:rPr>
      </w:pPr>
      <w:r w:rsidRPr="00F67CFF">
        <w:rPr>
          <w:rFonts w:ascii="Arial" w:eastAsia="Times New Roman" w:hAnsi="Arial" w:cs="Arial"/>
          <w:kern w:val="0"/>
          <w:sz w:val="22"/>
          <w:lang w:eastAsia="pl-PL"/>
          <w14:ligatures w14:val="none"/>
        </w:rPr>
        <w:t>4. Integralną część umowy stanowi formularz asortymentowo – cenowy (załącznik nr 1)</w:t>
      </w:r>
    </w:p>
    <w:p w14:paraId="4E8D5F84" w14:textId="06BF5F67" w:rsidR="00F67CFF" w:rsidRPr="00F67CFF" w:rsidRDefault="00F67CFF" w:rsidP="00A50CA9">
      <w:pPr>
        <w:spacing w:after="0" w:line="360" w:lineRule="auto"/>
        <w:rPr>
          <w:rFonts w:ascii="Arial" w:eastAsia="Times New Roman" w:hAnsi="Arial" w:cs="Arial"/>
          <w:b/>
          <w:kern w:val="0"/>
          <w:sz w:val="22"/>
          <w:lang w:eastAsia="pl-PL"/>
          <w14:ligatures w14:val="none"/>
        </w:rPr>
      </w:pPr>
      <w:r w:rsidRPr="00F67CFF">
        <w:rPr>
          <w:rFonts w:ascii="Arial" w:eastAsia="Times New Roman" w:hAnsi="Arial" w:cs="Arial"/>
          <w:kern w:val="0"/>
          <w:sz w:val="22"/>
          <w:lang w:eastAsia="pl-PL"/>
          <w14:ligatures w14:val="none"/>
        </w:rPr>
        <w:t>5.</w:t>
      </w:r>
      <w:r w:rsidRPr="00F67CFF">
        <w:rPr>
          <w:rFonts w:ascii="Arial" w:eastAsia="Times New Roman" w:hAnsi="Arial" w:cs="Arial"/>
          <w:b/>
          <w:kern w:val="0"/>
          <w:sz w:val="22"/>
          <w:lang w:eastAsia="pl-PL"/>
          <w14:ligatures w14:val="none"/>
        </w:rPr>
        <w:t xml:space="preserve"> </w:t>
      </w:r>
      <w:r w:rsidRPr="00F67CFF">
        <w:rPr>
          <w:rFonts w:ascii="Arial" w:eastAsia="Times New Roman" w:hAnsi="Arial" w:cs="Arial"/>
          <w:kern w:val="0"/>
          <w:sz w:val="22"/>
          <w:lang w:eastAsia="pl-PL"/>
          <w14:ligatures w14:val="none"/>
        </w:rPr>
        <w:t xml:space="preserve">Niniejsza umowa sporządzona została w trzech jednobrzmiących egzemplarzach, </w:t>
      </w:r>
      <w:r w:rsidR="00A50CA9">
        <w:rPr>
          <w:rFonts w:ascii="Arial" w:eastAsia="Times New Roman" w:hAnsi="Arial" w:cs="Arial"/>
          <w:kern w:val="0"/>
          <w:sz w:val="22"/>
          <w:lang w:eastAsia="pl-PL"/>
          <w14:ligatures w14:val="none"/>
        </w:rPr>
        <w:br/>
      </w:r>
      <w:r w:rsidRPr="00F67CFF">
        <w:rPr>
          <w:rFonts w:ascii="Arial" w:eastAsia="Times New Roman" w:hAnsi="Arial" w:cs="Arial"/>
          <w:kern w:val="0"/>
          <w:sz w:val="22"/>
          <w:lang w:eastAsia="pl-PL"/>
          <w14:ligatures w14:val="none"/>
        </w:rPr>
        <w:t>z których jeden otrzymuje Wykonawca a dwa Zamawiający.</w:t>
      </w:r>
    </w:p>
    <w:p w14:paraId="2096235F" w14:textId="77777777" w:rsidR="00F67CFF" w:rsidRPr="00F67CFF" w:rsidRDefault="00F67CFF" w:rsidP="00A50CA9">
      <w:pPr>
        <w:spacing w:after="0" w:line="360" w:lineRule="auto"/>
        <w:ind w:left="709"/>
        <w:rPr>
          <w:rFonts w:ascii="Arial" w:eastAsia="Times New Roman" w:hAnsi="Arial" w:cs="Arial"/>
          <w:kern w:val="0"/>
          <w:sz w:val="22"/>
          <w:lang w:eastAsia="pl-PL"/>
          <w14:ligatures w14:val="none"/>
        </w:rPr>
      </w:pPr>
    </w:p>
    <w:p w14:paraId="3AD7B3E0" w14:textId="77777777" w:rsidR="00F67CFF" w:rsidRPr="00F67CFF" w:rsidRDefault="00F67CFF" w:rsidP="00A50CA9">
      <w:pPr>
        <w:spacing w:after="0" w:line="360" w:lineRule="auto"/>
        <w:ind w:firstLine="708"/>
        <w:rPr>
          <w:rFonts w:ascii="Arial" w:eastAsia="Times New Roman" w:hAnsi="Arial" w:cs="Arial"/>
          <w:kern w:val="0"/>
          <w:sz w:val="22"/>
          <w:lang w:eastAsia="pl-PL"/>
          <w14:ligatures w14:val="none"/>
        </w:rPr>
      </w:pPr>
      <w:r w:rsidRPr="00F67CFF">
        <w:rPr>
          <w:rFonts w:ascii="Arial" w:eastAsia="Times New Roman" w:hAnsi="Arial" w:cs="Arial"/>
          <w:b/>
          <w:kern w:val="0"/>
          <w:sz w:val="22"/>
          <w:lang w:eastAsia="pl-PL"/>
          <w14:ligatures w14:val="none"/>
        </w:rPr>
        <w:t>ZAMAWIAJĄCY</w:t>
      </w:r>
      <w:r w:rsidRPr="00F67CFF">
        <w:rPr>
          <w:rFonts w:ascii="Arial" w:eastAsia="Times New Roman" w:hAnsi="Arial" w:cs="Arial"/>
          <w:kern w:val="0"/>
          <w:sz w:val="22"/>
          <w:lang w:eastAsia="pl-PL"/>
          <w14:ligatures w14:val="none"/>
        </w:rPr>
        <w:tab/>
      </w:r>
      <w:r w:rsidRPr="00F67CFF">
        <w:rPr>
          <w:rFonts w:ascii="Arial" w:eastAsia="Times New Roman" w:hAnsi="Arial" w:cs="Arial"/>
          <w:kern w:val="0"/>
          <w:sz w:val="22"/>
          <w:lang w:eastAsia="pl-PL"/>
          <w14:ligatures w14:val="none"/>
        </w:rPr>
        <w:tab/>
      </w:r>
      <w:r w:rsidRPr="00F67CFF">
        <w:rPr>
          <w:rFonts w:ascii="Arial" w:eastAsia="Times New Roman" w:hAnsi="Arial" w:cs="Arial"/>
          <w:kern w:val="0"/>
          <w:sz w:val="22"/>
          <w:lang w:eastAsia="pl-PL"/>
          <w14:ligatures w14:val="none"/>
        </w:rPr>
        <w:tab/>
      </w:r>
      <w:r w:rsidRPr="00F67CFF">
        <w:rPr>
          <w:rFonts w:ascii="Arial" w:eastAsia="Times New Roman" w:hAnsi="Arial" w:cs="Arial"/>
          <w:kern w:val="0"/>
          <w:sz w:val="22"/>
          <w:lang w:eastAsia="pl-PL"/>
          <w14:ligatures w14:val="none"/>
        </w:rPr>
        <w:tab/>
      </w:r>
      <w:r w:rsidRPr="00F67CFF">
        <w:rPr>
          <w:rFonts w:ascii="Arial" w:eastAsia="Times New Roman" w:hAnsi="Arial" w:cs="Arial"/>
          <w:kern w:val="0"/>
          <w:sz w:val="22"/>
          <w:lang w:eastAsia="pl-PL"/>
          <w14:ligatures w14:val="none"/>
        </w:rPr>
        <w:tab/>
      </w:r>
      <w:r w:rsidRPr="00F67CFF">
        <w:rPr>
          <w:rFonts w:ascii="Arial" w:eastAsia="Times New Roman" w:hAnsi="Arial" w:cs="Arial"/>
          <w:kern w:val="0"/>
          <w:sz w:val="22"/>
          <w:lang w:eastAsia="pl-PL"/>
          <w14:ligatures w14:val="none"/>
        </w:rPr>
        <w:tab/>
      </w:r>
      <w:r w:rsidRPr="00F67CFF">
        <w:rPr>
          <w:rFonts w:ascii="Arial" w:eastAsia="Times New Roman" w:hAnsi="Arial" w:cs="Arial"/>
          <w:b/>
          <w:kern w:val="0"/>
          <w:sz w:val="22"/>
          <w:lang w:eastAsia="pl-PL"/>
          <w14:ligatures w14:val="none"/>
        </w:rPr>
        <w:t>WYKONAWCA</w:t>
      </w:r>
    </w:p>
    <w:p w14:paraId="001C7358" w14:textId="77777777" w:rsidR="00F67CFF" w:rsidRPr="00F67CFF" w:rsidRDefault="00F67CFF" w:rsidP="00A50CA9">
      <w:pPr>
        <w:spacing w:after="0" w:line="360" w:lineRule="auto"/>
        <w:rPr>
          <w:rFonts w:ascii="Arial" w:eastAsia="Times New Roman" w:hAnsi="Arial" w:cs="Arial"/>
          <w:kern w:val="0"/>
          <w:sz w:val="22"/>
          <w:lang w:eastAsia="pl-PL"/>
          <w14:ligatures w14:val="none"/>
        </w:rPr>
      </w:pPr>
    </w:p>
    <w:bookmarkEnd w:id="0"/>
    <w:p w14:paraId="5E8197B6" w14:textId="77777777" w:rsidR="00F67CFF" w:rsidRPr="00F67CFF" w:rsidRDefault="00F67CFF" w:rsidP="00A50CA9">
      <w:pPr>
        <w:spacing w:after="0" w:line="240" w:lineRule="auto"/>
        <w:rPr>
          <w:rFonts w:ascii="Times New Roman" w:eastAsia="Times New Roman" w:hAnsi="Times New Roman" w:cs="Times New Roman"/>
          <w:b/>
          <w:kern w:val="0"/>
          <w:sz w:val="22"/>
          <w:szCs w:val="22"/>
          <w:u w:val="single"/>
          <w:lang w:eastAsia="pl-PL"/>
          <w14:ligatures w14:val="none"/>
        </w:rPr>
      </w:pPr>
    </w:p>
    <w:p w14:paraId="0502E09C" w14:textId="77777777" w:rsidR="007C0557" w:rsidRDefault="007C0557" w:rsidP="00A50CA9"/>
    <w:sectPr w:rsidR="007C0557" w:rsidSect="00F67CFF">
      <w:footerReference w:type="even" r:id="rId7"/>
      <w:footerReference w:type="default" r:id="rId8"/>
      <w:headerReference w:type="first" r:id="rId9"/>
      <w:pgSz w:w="11906" w:h="16838" w:code="9"/>
      <w:pgMar w:top="1701" w:right="1134" w:bottom="1701" w:left="1985" w:header="851"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6A921" w14:textId="77777777" w:rsidR="0016147A" w:rsidRDefault="0016147A">
      <w:pPr>
        <w:spacing w:after="0" w:line="240" w:lineRule="auto"/>
      </w:pPr>
      <w:r>
        <w:separator/>
      </w:r>
    </w:p>
  </w:endnote>
  <w:endnote w:type="continuationSeparator" w:id="0">
    <w:p w14:paraId="3686FA1B" w14:textId="77777777" w:rsidR="0016147A" w:rsidRDefault="001614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Bold">
    <w:altName w:val="Calibri"/>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43019" w14:textId="77777777" w:rsidR="001D3291" w:rsidRDefault="00000000" w:rsidP="002F0475">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1976344F" w14:textId="77777777" w:rsidR="001D3291" w:rsidRDefault="001D329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3089C" w14:textId="77777777" w:rsidR="001D3291" w:rsidRDefault="00000000" w:rsidP="002F0475">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21</w:t>
    </w:r>
    <w:r>
      <w:rPr>
        <w:rStyle w:val="Numerstrony"/>
      </w:rPr>
      <w:fldChar w:fldCharType="end"/>
    </w:r>
  </w:p>
  <w:p w14:paraId="491E0164" w14:textId="77777777" w:rsidR="001D3291" w:rsidRDefault="001D3291">
    <w:pPr>
      <w:pStyle w:val="Stopka"/>
      <w:spacing w:befor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1221C" w14:textId="77777777" w:rsidR="0016147A" w:rsidRDefault="0016147A">
      <w:pPr>
        <w:spacing w:after="0" w:line="240" w:lineRule="auto"/>
      </w:pPr>
      <w:r>
        <w:separator/>
      </w:r>
    </w:p>
  </w:footnote>
  <w:footnote w:type="continuationSeparator" w:id="0">
    <w:p w14:paraId="5CC88269" w14:textId="77777777" w:rsidR="0016147A" w:rsidRDefault="001614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2890E" w14:textId="0986ACEA" w:rsidR="001D3291" w:rsidRDefault="00F67CFF">
    <w:pPr>
      <w:pStyle w:val="Nagwek"/>
    </w:pPr>
    <w:r>
      <w:rPr>
        <w:noProof/>
      </w:rPr>
      <w:drawing>
        <wp:inline distT="0" distB="0" distL="0" distR="0" wp14:anchorId="2CA6096C" wp14:editId="6FCC3E80">
          <wp:extent cx="5579745" cy="704850"/>
          <wp:effectExtent l="0" t="0" r="1905" b="0"/>
          <wp:docPr id="1777573416"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9745" cy="704850"/>
                  </a:xfrm>
                  <a:prstGeom prst="rect">
                    <a:avLst/>
                  </a:prstGeom>
                  <a:noFill/>
                  <a:ln>
                    <a:noFill/>
                  </a:ln>
                </pic:spPr>
              </pic:pic>
            </a:graphicData>
          </a:graphic>
        </wp:inline>
      </w:drawing>
    </w:r>
  </w:p>
  <w:p w14:paraId="32F0C689" w14:textId="77777777" w:rsidR="001D3291" w:rsidRDefault="001D329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322E9"/>
    <w:multiLevelType w:val="hybridMultilevel"/>
    <w:tmpl w:val="1BA88336"/>
    <w:lvl w:ilvl="0" w:tplc="13863FA2">
      <w:start w:val="1"/>
      <w:numFmt w:val="decimal"/>
      <w:lvlText w:val="%1)"/>
      <w:lvlJc w:val="left"/>
      <w:pPr>
        <w:ind w:left="501" w:hanging="360"/>
      </w:pPr>
      <w:rPr>
        <w:rFonts w:ascii="Arial" w:eastAsia="Times New Roman" w:hAnsi="Arial" w:cs="Arial"/>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1" w15:restartNumberingAfterBreak="0">
    <w:nsid w:val="311778C9"/>
    <w:multiLevelType w:val="hybridMultilevel"/>
    <w:tmpl w:val="EB7A34E2"/>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44E2440"/>
    <w:multiLevelType w:val="hybridMultilevel"/>
    <w:tmpl w:val="7D94105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652751F3"/>
    <w:multiLevelType w:val="singleLevel"/>
    <w:tmpl w:val="52D64F8C"/>
    <w:lvl w:ilvl="0">
      <w:start w:val="2"/>
      <w:numFmt w:val="decimal"/>
      <w:lvlText w:val="%1."/>
      <w:lvlJc w:val="left"/>
      <w:pPr>
        <w:tabs>
          <w:tab w:val="num" w:pos="360"/>
        </w:tabs>
        <w:ind w:left="360" w:hanging="360"/>
      </w:pPr>
      <w:rPr>
        <w:b w:val="0"/>
      </w:rPr>
    </w:lvl>
  </w:abstractNum>
  <w:abstractNum w:abstractNumId="4" w15:restartNumberingAfterBreak="0">
    <w:nsid w:val="74734052"/>
    <w:multiLevelType w:val="multilevel"/>
    <w:tmpl w:val="976C720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A696DBC"/>
    <w:multiLevelType w:val="hybridMultilevel"/>
    <w:tmpl w:val="44A02DB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205096826">
    <w:abstractNumId w:val="3"/>
    <w:lvlOverride w:ilvl="0">
      <w:startOverride w:val="2"/>
    </w:lvlOverride>
  </w:num>
  <w:num w:numId="2" w16cid:durableId="1797523514">
    <w:abstractNumId w:val="0"/>
  </w:num>
  <w:num w:numId="3" w16cid:durableId="715592611">
    <w:abstractNumId w:val="1"/>
  </w:num>
  <w:num w:numId="4" w16cid:durableId="501589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37394644">
    <w:abstractNumId w:val="4"/>
  </w:num>
  <w:num w:numId="6" w16cid:durableId="1068988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CFF"/>
    <w:rsid w:val="00000597"/>
    <w:rsid w:val="0000413D"/>
    <w:rsid w:val="000A44F4"/>
    <w:rsid w:val="000D18CE"/>
    <w:rsid w:val="00111AA5"/>
    <w:rsid w:val="0016147A"/>
    <w:rsid w:val="001B2535"/>
    <w:rsid w:val="001D3291"/>
    <w:rsid w:val="001D4D43"/>
    <w:rsid w:val="001F4219"/>
    <w:rsid w:val="00224E63"/>
    <w:rsid w:val="00231E70"/>
    <w:rsid w:val="002C552A"/>
    <w:rsid w:val="002C5C62"/>
    <w:rsid w:val="003E572C"/>
    <w:rsid w:val="00480F47"/>
    <w:rsid w:val="005D2BF1"/>
    <w:rsid w:val="005F611F"/>
    <w:rsid w:val="005F6FDE"/>
    <w:rsid w:val="00677640"/>
    <w:rsid w:val="006A39C8"/>
    <w:rsid w:val="006C0B8C"/>
    <w:rsid w:val="007673DA"/>
    <w:rsid w:val="00775905"/>
    <w:rsid w:val="007C0557"/>
    <w:rsid w:val="007F18BB"/>
    <w:rsid w:val="007F1908"/>
    <w:rsid w:val="00807CA0"/>
    <w:rsid w:val="008D0F84"/>
    <w:rsid w:val="008E0FB1"/>
    <w:rsid w:val="00911304"/>
    <w:rsid w:val="00965A10"/>
    <w:rsid w:val="00980711"/>
    <w:rsid w:val="00A50CA9"/>
    <w:rsid w:val="00A93740"/>
    <w:rsid w:val="00B16113"/>
    <w:rsid w:val="00B82040"/>
    <w:rsid w:val="00BA4DDF"/>
    <w:rsid w:val="00BB7122"/>
    <w:rsid w:val="00BC274B"/>
    <w:rsid w:val="00BF7C31"/>
    <w:rsid w:val="00C07C01"/>
    <w:rsid w:val="00C2441E"/>
    <w:rsid w:val="00C3667E"/>
    <w:rsid w:val="00C73108"/>
    <w:rsid w:val="00C84592"/>
    <w:rsid w:val="00CD69D2"/>
    <w:rsid w:val="00D06DF8"/>
    <w:rsid w:val="00D36E84"/>
    <w:rsid w:val="00D73431"/>
    <w:rsid w:val="00DD67CA"/>
    <w:rsid w:val="00DE49E6"/>
    <w:rsid w:val="00E167A2"/>
    <w:rsid w:val="00E460B3"/>
    <w:rsid w:val="00E61C89"/>
    <w:rsid w:val="00E7297B"/>
    <w:rsid w:val="00F11693"/>
    <w:rsid w:val="00F67CFF"/>
    <w:rsid w:val="00F940E0"/>
    <w:rsid w:val="00FC1D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206DE"/>
  <w15:chartTrackingRefBased/>
  <w15:docId w15:val="{EC88167B-82E8-4570-B104-D8AC64F7B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67C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F67C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67CF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67CF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67CF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67CF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67CF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67CF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67CF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67CF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67CF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67CF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67CF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67CF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67CF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67CF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67CF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67CFF"/>
    <w:rPr>
      <w:rFonts w:eastAsiaTheme="majorEastAsia" w:cstheme="majorBidi"/>
      <w:color w:val="272727" w:themeColor="text1" w:themeTint="D8"/>
    </w:rPr>
  </w:style>
  <w:style w:type="paragraph" w:styleId="Tytu">
    <w:name w:val="Title"/>
    <w:basedOn w:val="Normalny"/>
    <w:next w:val="Normalny"/>
    <w:link w:val="TytuZnak"/>
    <w:uiPriority w:val="10"/>
    <w:qFormat/>
    <w:rsid w:val="00F67C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67CF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67CF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67CF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67CFF"/>
    <w:pPr>
      <w:spacing w:before="160"/>
      <w:jc w:val="center"/>
    </w:pPr>
    <w:rPr>
      <w:i/>
      <w:iCs/>
      <w:color w:val="404040" w:themeColor="text1" w:themeTint="BF"/>
    </w:rPr>
  </w:style>
  <w:style w:type="character" w:customStyle="1" w:styleId="CytatZnak">
    <w:name w:val="Cytat Znak"/>
    <w:basedOn w:val="Domylnaczcionkaakapitu"/>
    <w:link w:val="Cytat"/>
    <w:uiPriority w:val="29"/>
    <w:rsid w:val="00F67CFF"/>
    <w:rPr>
      <w:i/>
      <w:iCs/>
      <w:color w:val="404040" w:themeColor="text1" w:themeTint="BF"/>
    </w:rPr>
  </w:style>
  <w:style w:type="paragraph" w:styleId="Akapitzlist">
    <w:name w:val="List Paragraph"/>
    <w:basedOn w:val="Normalny"/>
    <w:uiPriority w:val="34"/>
    <w:qFormat/>
    <w:rsid w:val="00F67CFF"/>
    <w:pPr>
      <w:ind w:left="720"/>
      <w:contextualSpacing/>
    </w:pPr>
  </w:style>
  <w:style w:type="character" w:styleId="Wyrnienieintensywne">
    <w:name w:val="Intense Emphasis"/>
    <w:basedOn w:val="Domylnaczcionkaakapitu"/>
    <w:uiPriority w:val="21"/>
    <w:qFormat/>
    <w:rsid w:val="00F67CFF"/>
    <w:rPr>
      <w:i/>
      <w:iCs/>
      <w:color w:val="0F4761" w:themeColor="accent1" w:themeShade="BF"/>
    </w:rPr>
  </w:style>
  <w:style w:type="paragraph" w:styleId="Cytatintensywny">
    <w:name w:val="Intense Quote"/>
    <w:basedOn w:val="Normalny"/>
    <w:next w:val="Normalny"/>
    <w:link w:val="CytatintensywnyZnak"/>
    <w:uiPriority w:val="30"/>
    <w:qFormat/>
    <w:rsid w:val="00F67C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67CFF"/>
    <w:rPr>
      <w:i/>
      <w:iCs/>
      <w:color w:val="0F4761" w:themeColor="accent1" w:themeShade="BF"/>
    </w:rPr>
  </w:style>
  <w:style w:type="character" w:styleId="Odwoanieintensywne">
    <w:name w:val="Intense Reference"/>
    <w:basedOn w:val="Domylnaczcionkaakapitu"/>
    <w:uiPriority w:val="32"/>
    <w:qFormat/>
    <w:rsid w:val="00F67CFF"/>
    <w:rPr>
      <w:b/>
      <w:bCs/>
      <w:smallCaps/>
      <w:color w:val="0F4761" w:themeColor="accent1" w:themeShade="BF"/>
      <w:spacing w:val="5"/>
    </w:rPr>
  </w:style>
  <w:style w:type="paragraph" w:styleId="Nagwek">
    <w:name w:val="header"/>
    <w:basedOn w:val="Normalny"/>
    <w:link w:val="NagwekZnak"/>
    <w:uiPriority w:val="99"/>
    <w:semiHidden/>
    <w:unhideWhenUsed/>
    <w:rsid w:val="00F67CFF"/>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F67CFF"/>
  </w:style>
  <w:style w:type="paragraph" w:styleId="Stopka">
    <w:name w:val="footer"/>
    <w:basedOn w:val="Normalny"/>
    <w:link w:val="StopkaZnak"/>
    <w:uiPriority w:val="99"/>
    <w:semiHidden/>
    <w:unhideWhenUsed/>
    <w:rsid w:val="00F67CFF"/>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F67CFF"/>
  </w:style>
  <w:style w:type="character" w:styleId="Numerstrony">
    <w:name w:val="page number"/>
    <w:basedOn w:val="Domylnaczcionkaakapitu"/>
    <w:rsid w:val="00F67C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53</TotalTime>
  <Pages>7</Pages>
  <Words>1972</Words>
  <Characters>11838</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Dobrowolska</dc:creator>
  <cp:keywords/>
  <dc:description/>
  <cp:lastModifiedBy>Małgorzata Dobrowolska</cp:lastModifiedBy>
  <cp:revision>7</cp:revision>
  <cp:lastPrinted>2025-06-18T08:44:00Z</cp:lastPrinted>
  <dcterms:created xsi:type="dcterms:W3CDTF">2026-06-17T12:36:00Z</dcterms:created>
  <dcterms:modified xsi:type="dcterms:W3CDTF">2026-07-16T11:36:00Z</dcterms:modified>
</cp:coreProperties>
</file>